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B1608" w14:textId="26644968" w:rsidR="006126EE" w:rsidRPr="009B0421" w:rsidRDefault="006126EE" w:rsidP="00483573">
      <w:pPr>
        <w:pStyle w:val="Heading3"/>
      </w:pPr>
      <w:bookmarkStart w:id="0" w:name="_Toc109650882"/>
      <w:bookmarkStart w:id="1" w:name="_Toc110240208"/>
      <w:bookmarkStart w:id="2" w:name="_Toc110933952"/>
      <w:r>
        <w:t xml:space="preserve"> </w:t>
      </w:r>
      <w:r w:rsidR="004552F8" w:rsidRPr="009B0421">
        <w:t xml:space="preserve">28.25 </w:t>
      </w:r>
      <w:r w:rsidR="00483573" w:rsidRPr="009B0421">
        <w:rPr>
          <w:caps w:val="0"/>
        </w:rPr>
        <w:t xml:space="preserve">FALSE REPORT OF REQUIRED MOTOR </w:t>
      </w:r>
      <w:r w:rsidR="00F3605F">
        <w:rPr>
          <w:caps w:val="0"/>
        </w:rPr>
        <w:t>VEHICLE</w:t>
      </w:r>
      <w:r w:rsidR="00483573" w:rsidRPr="009B0421">
        <w:rPr>
          <w:caps w:val="0"/>
        </w:rPr>
        <w:t xml:space="preserve"> INFORMATION</w:t>
      </w:r>
      <w:bookmarkEnd w:id="0"/>
      <w:bookmarkEnd w:id="1"/>
      <w:bookmarkEnd w:id="2"/>
    </w:p>
    <w:p w14:paraId="745929EA" w14:textId="78620C93" w:rsidR="006126EE" w:rsidRPr="009B0421" w:rsidRDefault="006126EE" w:rsidP="006126EE">
      <w:pPr>
        <w:pStyle w:val="SJIStatuteinTitle"/>
      </w:pPr>
      <w:r w:rsidRPr="009B0421">
        <w:t>§ 316.06</w:t>
      </w:r>
      <w:r w:rsidR="23865A25" w:rsidRPr="009B0421">
        <w:t>7</w:t>
      </w:r>
      <w:r w:rsidRPr="009B0421">
        <w:t>, Fla. Stat.</w:t>
      </w:r>
    </w:p>
    <w:p w14:paraId="1BA9DD56" w14:textId="1DDD2D43" w:rsidR="006126EE" w:rsidRPr="009B0421" w:rsidRDefault="006126EE" w:rsidP="3D30FCEB">
      <w:pPr>
        <w:autoSpaceDE w:val="0"/>
        <w:autoSpaceDN w:val="0"/>
        <w:adjustRightInd w:val="0"/>
        <w:rPr>
          <w:b/>
          <w:bCs/>
          <w:color w:val="000000"/>
        </w:rPr>
      </w:pPr>
      <w:r w:rsidRPr="009B0421">
        <w:rPr>
          <w:b/>
          <w:bCs/>
          <w:color w:val="000000" w:themeColor="text1"/>
        </w:rPr>
        <w:t xml:space="preserve">To prove the crime of </w:t>
      </w:r>
      <w:r w:rsidR="63C56A6A" w:rsidRPr="009B0421">
        <w:rPr>
          <w:b/>
          <w:bCs/>
          <w:color w:val="000000" w:themeColor="text1"/>
        </w:rPr>
        <w:t xml:space="preserve">False Report of </w:t>
      </w:r>
      <w:r w:rsidR="004552F8" w:rsidRPr="009B0421">
        <w:rPr>
          <w:b/>
          <w:bCs/>
          <w:color w:val="000000" w:themeColor="text1"/>
        </w:rPr>
        <w:t>Required Motor Vehicle Information, the State must prove</w:t>
      </w:r>
      <w:r w:rsidRPr="009B0421">
        <w:rPr>
          <w:b/>
          <w:bCs/>
          <w:color w:val="000000" w:themeColor="text1"/>
        </w:rPr>
        <w:t xml:space="preserve"> the following </w:t>
      </w:r>
      <w:r w:rsidR="0033782E" w:rsidRPr="009B0421">
        <w:rPr>
          <w:b/>
          <w:bCs/>
          <w:color w:val="000000" w:themeColor="text1"/>
        </w:rPr>
        <w:t>four</w:t>
      </w:r>
      <w:r w:rsidR="004552F8" w:rsidRPr="009B0421">
        <w:rPr>
          <w:b/>
          <w:bCs/>
          <w:color w:val="000000" w:themeColor="text1"/>
        </w:rPr>
        <w:t xml:space="preserve"> </w:t>
      </w:r>
      <w:r w:rsidRPr="009B0421">
        <w:rPr>
          <w:b/>
          <w:bCs/>
          <w:color w:val="000000" w:themeColor="text1"/>
        </w:rPr>
        <w:t>elements beyond a reasonable doubt:</w:t>
      </w:r>
    </w:p>
    <w:p w14:paraId="1E4A5452" w14:textId="440D9A41" w:rsidR="004552F8" w:rsidRPr="009B0421" w:rsidRDefault="006126EE" w:rsidP="004552F8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b/>
          <w:bCs/>
          <w:color w:val="000000" w:themeColor="text1"/>
        </w:rPr>
      </w:pPr>
      <w:r w:rsidRPr="009B0421">
        <w:rPr>
          <w:color w:val="000000"/>
        </w:rPr>
        <w:t>(</w:t>
      </w:r>
      <w:r w:rsidRPr="009B0421">
        <w:rPr>
          <w:color w:val="000000" w:themeColor="text1"/>
        </w:rPr>
        <w:t>Defendant)</w:t>
      </w:r>
      <w:r w:rsidRPr="009B0421">
        <w:rPr>
          <w:b/>
          <w:bCs/>
          <w:color w:val="000000" w:themeColor="text1"/>
        </w:rPr>
        <w:t xml:space="preserve"> </w:t>
      </w:r>
      <w:r w:rsidR="59632E63" w:rsidRPr="009B0421">
        <w:rPr>
          <w:b/>
          <w:bCs/>
          <w:color w:val="000000" w:themeColor="text1"/>
        </w:rPr>
        <w:t xml:space="preserve">gave information [orally] [electronically] [in a written report] </w:t>
      </w:r>
      <w:r w:rsidR="004552F8" w:rsidRPr="009B0421">
        <w:rPr>
          <w:b/>
          <w:bCs/>
          <w:color w:val="000000" w:themeColor="text1"/>
        </w:rPr>
        <w:t xml:space="preserve">that was </w:t>
      </w:r>
      <w:r w:rsidR="45572EB7" w:rsidRPr="009B0421">
        <w:rPr>
          <w:b/>
          <w:bCs/>
          <w:color w:val="000000" w:themeColor="text1"/>
        </w:rPr>
        <w:t xml:space="preserve">required </w:t>
      </w:r>
      <w:r w:rsidR="004552F8" w:rsidRPr="009B0421">
        <w:rPr>
          <w:b/>
          <w:bCs/>
          <w:color w:val="000000" w:themeColor="text1"/>
        </w:rPr>
        <w:t>under</w:t>
      </w:r>
      <w:r w:rsidR="45572EB7" w:rsidRPr="009B0421">
        <w:rPr>
          <w:b/>
          <w:bCs/>
          <w:color w:val="000000" w:themeColor="text1"/>
        </w:rPr>
        <w:t xml:space="preserve"> </w:t>
      </w:r>
      <w:r w:rsidR="004552F8" w:rsidRPr="009B0421">
        <w:rPr>
          <w:b/>
          <w:bCs/>
          <w:color w:val="000000" w:themeColor="text1"/>
        </w:rPr>
        <w:t xml:space="preserve">Chapter 316, </w:t>
      </w:r>
      <w:r w:rsidR="45572EB7" w:rsidRPr="009B0421">
        <w:rPr>
          <w:b/>
          <w:bCs/>
          <w:color w:val="000000" w:themeColor="text1"/>
        </w:rPr>
        <w:t>Florida Statute</w:t>
      </w:r>
      <w:r w:rsidR="004552F8" w:rsidRPr="009B0421">
        <w:rPr>
          <w:b/>
          <w:bCs/>
          <w:color w:val="000000" w:themeColor="text1"/>
        </w:rPr>
        <w:t>s.</w:t>
      </w:r>
    </w:p>
    <w:p w14:paraId="6DAE6173" w14:textId="5BEDF294" w:rsidR="006126EE" w:rsidRPr="009B0421" w:rsidRDefault="004552F8" w:rsidP="004552F8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cs="Times New Roman"/>
        </w:rPr>
      </w:pPr>
      <w:r w:rsidRPr="009B0421">
        <w:rPr>
          <w:b/>
          <w:bCs/>
          <w:color w:val="000000" w:themeColor="text1"/>
        </w:rPr>
        <w:t xml:space="preserve">The information </w:t>
      </w:r>
      <w:r w:rsidR="0033782E" w:rsidRPr="009B0421">
        <w:rPr>
          <w:b/>
          <w:bCs/>
          <w:color w:val="000000" w:themeColor="text1"/>
        </w:rPr>
        <w:t xml:space="preserve">was given to </w:t>
      </w:r>
      <w:r w:rsidR="0033782E" w:rsidRPr="009B0421">
        <w:rPr>
          <w:color w:val="000000" w:themeColor="text1"/>
        </w:rPr>
        <w:t>(insert receiver of information)</w:t>
      </w:r>
      <w:r w:rsidR="34C1081A" w:rsidRPr="009B0421">
        <w:rPr>
          <w:b/>
          <w:bCs/>
          <w:color w:val="000000" w:themeColor="text1"/>
        </w:rPr>
        <w:t>.</w:t>
      </w:r>
    </w:p>
    <w:p w14:paraId="15BFE6CE" w14:textId="7F91075C" w:rsidR="0033782E" w:rsidRPr="009B0421" w:rsidRDefault="0033782E" w:rsidP="004552F8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cs="Times New Roman"/>
        </w:rPr>
      </w:pPr>
      <w:r w:rsidRPr="009B0421">
        <w:rPr>
          <w:b/>
          <w:bCs/>
          <w:color w:val="000000" w:themeColor="text1"/>
        </w:rPr>
        <w:t xml:space="preserve">The information was false. </w:t>
      </w:r>
    </w:p>
    <w:p w14:paraId="7FA5CACE" w14:textId="195AD522" w:rsidR="004552F8" w:rsidRPr="009B0421" w:rsidRDefault="004552F8" w:rsidP="004552F8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cs="Times New Roman"/>
        </w:rPr>
      </w:pPr>
      <w:r w:rsidRPr="009B0421">
        <w:rPr>
          <w:b/>
          <w:bCs/>
          <w:color w:val="000000" w:themeColor="text1"/>
        </w:rPr>
        <w:t xml:space="preserve">At the time that [he] [she] gave the information, </w:t>
      </w:r>
      <w:r w:rsidRPr="009B0421">
        <w:rPr>
          <w:color w:val="000000" w:themeColor="text1"/>
        </w:rPr>
        <w:t xml:space="preserve">(defendant) </w:t>
      </w:r>
      <w:r w:rsidRPr="009B0421">
        <w:rPr>
          <w:b/>
          <w:bCs/>
          <w:color w:val="000000" w:themeColor="text1"/>
        </w:rPr>
        <w:t xml:space="preserve">knew or had reason to believe that such information was false. </w:t>
      </w:r>
    </w:p>
    <w:p w14:paraId="223533DD" w14:textId="37492C6E" w:rsidR="006126EE" w:rsidRPr="009B0421" w:rsidRDefault="004552F8" w:rsidP="00A1707D">
      <w:r w:rsidRPr="009B0421">
        <w:rPr>
          <w:b/>
          <w:bCs/>
        </w:rPr>
        <w:t xml:space="preserve">Chapter 316, Florida Statutes, requires </w:t>
      </w:r>
      <w:r w:rsidRPr="009B0421">
        <w:t>(insert the information required under Chapter 316)</w:t>
      </w:r>
      <w:r w:rsidRPr="009B0421">
        <w:rPr>
          <w:b/>
          <w:bCs/>
        </w:rPr>
        <w:t>.</w:t>
      </w:r>
    </w:p>
    <w:p w14:paraId="15EBBCC2" w14:textId="4C69AC74" w:rsidR="006126EE" w:rsidRPr="009B0421" w:rsidRDefault="006126EE" w:rsidP="00A1707D">
      <w:pPr>
        <w:pStyle w:val="SJIComments"/>
      </w:pPr>
      <w:r w:rsidRPr="009B0421">
        <w:t>Lesser Included Offense</w:t>
      </w:r>
      <w:r w:rsidR="004552F8" w:rsidRPr="009B0421">
        <w:t>s</w:t>
      </w:r>
    </w:p>
    <w:p w14:paraId="487C6E83" w14:textId="1A8B75F3" w:rsidR="004552F8" w:rsidRPr="009B0421" w:rsidRDefault="004552F8" w:rsidP="004552F8">
      <w:pPr>
        <w:rPr>
          <w:color w:val="000000" w:themeColor="text1"/>
        </w:rPr>
      </w:pPr>
      <w:r w:rsidRPr="009B0421">
        <w:t xml:space="preserve">The Committee on Standard Instructions in Criminal Cases identified no lesser included offenses. </w:t>
      </w:r>
    </w:p>
    <w:p w14:paraId="0B8F2685" w14:textId="77777777" w:rsidR="006126EE" w:rsidRPr="009B0421" w:rsidRDefault="006126EE" w:rsidP="006126EE">
      <w:pPr>
        <w:pStyle w:val="SJIComments"/>
      </w:pPr>
      <w:r w:rsidRPr="009B0421">
        <w:t>Comments</w:t>
      </w:r>
    </w:p>
    <w:p w14:paraId="6144549F" w14:textId="09463F2D" w:rsidR="009435D1" w:rsidRPr="009B0421" w:rsidRDefault="006126EE" w:rsidP="00BB7A53">
      <w:pPr>
        <w:autoSpaceDE w:val="0"/>
        <w:autoSpaceDN w:val="0"/>
        <w:adjustRightInd w:val="0"/>
        <w:rPr>
          <w:color w:val="000000" w:themeColor="text1"/>
        </w:rPr>
      </w:pPr>
      <w:r w:rsidRPr="009B0421">
        <w:rPr>
          <w:color w:val="000000" w:themeColor="text1"/>
        </w:rPr>
        <w:t xml:space="preserve">This instruction was adopted </w:t>
      </w:r>
      <w:r w:rsidR="43ADD905" w:rsidRPr="009B0421">
        <w:rPr>
          <w:color w:val="000000" w:themeColor="text1"/>
        </w:rPr>
        <w:t>o</w:t>
      </w:r>
      <w:r w:rsidRPr="009B0421">
        <w:rPr>
          <w:color w:val="000000" w:themeColor="text1"/>
        </w:rPr>
        <w:t xml:space="preserve">n </w:t>
      </w:r>
      <w:r w:rsidR="009C0054" w:rsidRPr="009B0421">
        <w:rPr>
          <w:color w:val="000000" w:themeColor="text1"/>
        </w:rPr>
        <w:t>March 20,</w:t>
      </w:r>
      <w:r w:rsidR="004552F8" w:rsidRPr="009B0421">
        <w:rPr>
          <w:color w:val="000000" w:themeColor="text1"/>
        </w:rPr>
        <w:t xml:space="preserve"> </w:t>
      </w:r>
      <w:r w:rsidRPr="009B0421">
        <w:rPr>
          <w:color w:val="000000" w:themeColor="text1"/>
        </w:rPr>
        <w:t>20</w:t>
      </w:r>
      <w:r w:rsidR="66A0CB20" w:rsidRPr="009B0421">
        <w:rPr>
          <w:color w:val="000000" w:themeColor="text1"/>
        </w:rPr>
        <w:t>2</w:t>
      </w:r>
      <w:r w:rsidR="00A96C9E" w:rsidRPr="009B0421">
        <w:rPr>
          <w:color w:val="000000" w:themeColor="text1"/>
        </w:rPr>
        <w:t>6</w:t>
      </w:r>
      <w:r w:rsidR="00284301" w:rsidRPr="009B0421">
        <w:rPr>
          <w:color w:val="000000" w:themeColor="text1"/>
        </w:rPr>
        <w:t>.</w:t>
      </w:r>
    </w:p>
    <w:sectPr w:rsidR="009435D1" w:rsidRPr="009B04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F6417"/>
    <w:multiLevelType w:val="hybridMultilevel"/>
    <w:tmpl w:val="76169FAE"/>
    <w:lvl w:ilvl="0" w:tplc="56D4774E">
      <w:start w:val="1"/>
      <w:numFmt w:val="decimal"/>
      <w:lvlText w:val="%1."/>
      <w:lvlJc w:val="left"/>
      <w:pPr>
        <w:ind w:left="1155" w:hanging="435"/>
      </w:pPr>
      <w:rPr>
        <w:rFonts w:hint="default"/>
        <w:b/>
        <w:bCs/>
        <w:color w:val="00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7572A3"/>
    <w:multiLevelType w:val="hybridMultilevel"/>
    <w:tmpl w:val="F3B89FE2"/>
    <w:lvl w:ilvl="0" w:tplc="26ACF8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C61D99"/>
    <w:multiLevelType w:val="hybridMultilevel"/>
    <w:tmpl w:val="4E5A4682"/>
    <w:lvl w:ilvl="0" w:tplc="C5B6639A">
      <w:start w:val="1"/>
      <w:numFmt w:val="decimal"/>
      <w:pStyle w:val="SJINumberedParagraph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58156103"/>
    <w:multiLevelType w:val="multilevel"/>
    <w:tmpl w:val="D5F4B462"/>
    <w:styleLink w:val="NumberandSubs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none"/>
      <w:lvlText w:val="%1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 w16cid:durableId="670567760">
    <w:abstractNumId w:val="3"/>
  </w:num>
  <w:num w:numId="2" w16cid:durableId="1174339878">
    <w:abstractNumId w:val="2"/>
  </w:num>
  <w:num w:numId="3" w16cid:durableId="1892879568">
    <w:abstractNumId w:val="2"/>
  </w:num>
  <w:num w:numId="4" w16cid:durableId="696084116">
    <w:abstractNumId w:val="1"/>
  </w:num>
  <w:num w:numId="5" w16cid:durableId="2042706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6EE"/>
    <w:rsid w:val="000E305F"/>
    <w:rsid w:val="00185DFD"/>
    <w:rsid w:val="00217727"/>
    <w:rsid w:val="00276059"/>
    <w:rsid w:val="00284301"/>
    <w:rsid w:val="0033782E"/>
    <w:rsid w:val="003E05DE"/>
    <w:rsid w:val="003E0619"/>
    <w:rsid w:val="004552F8"/>
    <w:rsid w:val="00483573"/>
    <w:rsid w:val="005B346D"/>
    <w:rsid w:val="00605BCA"/>
    <w:rsid w:val="006126EE"/>
    <w:rsid w:val="006606E8"/>
    <w:rsid w:val="00672C26"/>
    <w:rsid w:val="006D4536"/>
    <w:rsid w:val="007D1EBA"/>
    <w:rsid w:val="008D2587"/>
    <w:rsid w:val="009435D1"/>
    <w:rsid w:val="009B0421"/>
    <w:rsid w:val="009C0054"/>
    <w:rsid w:val="00A1707D"/>
    <w:rsid w:val="00A96C9E"/>
    <w:rsid w:val="00AE7DEB"/>
    <w:rsid w:val="00B20FFD"/>
    <w:rsid w:val="00B56A6F"/>
    <w:rsid w:val="00BB7A53"/>
    <w:rsid w:val="00BC31CB"/>
    <w:rsid w:val="00C16EC6"/>
    <w:rsid w:val="00C358B8"/>
    <w:rsid w:val="00C8164E"/>
    <w:rsid w:val="00D42720"/>
    <w:rsid w:val="00D82B9F"/>
    <w:rsid w:val="00EC02BE"/>
    <w:rsid w:val="00F3605F"/>
    <w:rsid w:val="00FB7B98"/>
    <w:rsid w:val="00FC620F"/>
    <w:rsid w:val="02A4DEBF"/>
    <w:rsid w:val="0338DD78"/>
    <w:rsid w:val="0372EE73"/>
    <w:rsid w:val="048A57FF"/>
    <w:rsid w:val="04D8C73E"/>
    <w:rsid w:val="0BE260AF"/>
    <w:rsid w:val="0E323EC2"/>
    <w:rsid w:val="0E6EBFA0"/>
    <w:rsid w:val="1198D972"/>
    <w:rsid w:val="13602951"/>
    <w:rsid w:val="177A0D46"/>
    <w:rsid w:val="1A5DD6AD"/>
    <w:rsid w:val="1B7673B6"/>
    <w:rsid w:val="1DE7960F"/>
    <w:rsid w:val="1ECF35DE"/>
    <w:rsid w:val="1F5E2906"/>
    <w:rsid w:val="1F5FC681"/>
    <w:rsid w:val="22209AEB"/>
    <w:rsid w:val="22F211FF"/>
    <w:rsid w:val="23865A25"/>
    <w:rsid w:val="26306A50"/>
    <w:rsid w:val="26D93FCE"/>
    <w:rsid w:val="29C9B498"/>
    <w:rsid w:val="2B85EBF0"/>
    <w:rsid w:val="2C101D5A"/>
    <w:rsid w:val="2E749D63"/>
    <w:rsid w:val="2EEC4815"/>
    <w:rsid w:val="307E3B51"/>
    <w:rsid w:val="3289B670"/>
    <w:rsid w:val="329F1A0B"/>
    <w:rsid w:val="33344D75"/>
    <w:rsid w:val="34C1081A"/>
    <w:rsid w:val="34D11C39"/>
    <w:rsid w:val="35B41FCB"/>
    <w:rsid w:val="37CB0409"/>
    <w:rsid w:val="3C72AC28"/>
    <w:rsid w:val="3D30FCEB"/>
    <w:rsid w:val="3D7CB47C"/>
    <w:rsid w:val="3F73A854"/>
    <w:rsid w:val="40642DA7"/>
    <w:rsid w:val="41219639"/>
    <w:rsid w:val="43ADD905"/>
    <w:rsid w:val="45572EB7"/>
    <w:rsid w:val="4AC3D2C8"/>
    <w:rsid w:val="4F8425EC"/>
    <w:rsid w:val="504F5A47"/>
    <w:rsid w:val="51634E10"/>
    <w:rsid w:val="51E11A7B"/>
    <w:rsid w:val="52E0AF44"/>
    <w:rsid w:val="55002AE8"/>
    <w:rsid w:val="56B6CC82"/>
    <w:rsid w:val="56DD248F"/>
    <w:rsid w:val="59632E63"/>
    <w:rsid w:val="5DF42761"/>
    <w:rsid w:val="5F07AE04"/>
    <w:rsid w:val="63C56A6A"/>
    <w:rsid w:val="6512BA1A"/>
    <w:rsid w:val="66A0CB20"/>
    <w:rsid w:val="6B363457"/>
    <w:rsid w:val="6B6E79B7"/>
    <w:rsid w:val="6CAC2818"/>
    <w:rsid w:val="6DAFFFE4"/>
    <w:rsid w:val="706586B4"/>
    <w:rsid w:val="72818766"/>
    <w:rsid w:val="7614A5DF"/>
    <w:rsid w:val="78300342"/>
    <w:rsid w:val="79BD4E9F"/>
    <w:rsid w:val="7B3FED94"/>
    <w:rsid w:val="7E8BE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DABE89"/>
  <w14:defaultImageDpi w14:val="0"/>
  <w15:docId w15:val="{0722FE0D-EA12-4883-B2F9-1158225C5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6EE"/>
    <w:pPr>
      <w:spacing w:after="220"/>
      <w:ind w:firstLine="720"/>
    </w:pPr>
    <w:rPr>
      <w:rFonts w:ascii="Bookman Old Style" w:hAnsi="Bookman Old Style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26EE"/>
    <w:pPr>
      <w:keepNext/>
      <w:keepLines/>
      <w:spacing w:after="280" w:line="240" w:lineRule="auto"/>
      <w:jc w:val="center"/>
      <w:outlineLvl w:val="0"/>
    </w:pPr>
    <w:rPr>
      <w:rFonts w:eastAsiaTheme="majorEastAsia" w:cs="Times New Roman"/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6126EE"/>
    <w:pPr>
      <w:ind w:firstLine="0"/>
      <w:jc w:val="center"/>
      <w:outlineLvl w:val="1"/>
    </w:pPr>
    <w:rPr>
      <w:rFonts w:cs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6126EE"/>
    <w:pPr>
      <w:spacing w:after="0" w:line="240" w:lineRule="auto"/>
      <w:ind w:firstLine="0"/>
      <w:jc w:val="center"/>
      <w:outlineLvl w:val="2"/>
    </w:pPr>
    <w:rPr>
      <w:rFonts w:eastAsiaTheme="majorEastAsia" w:cs="Times New Roman"/>
      <w:b/>
      <w:bCs/>
      <w:iCs/>
      <w:caps/>
      <w:sz w:val="24"/>
      <w:szCs w:val="24"/>
    </w:rPr>
  </w:style>
  <w:style w:type="paragraph" w:styleId="Heading4">
    <w:name w:val="heading 4"/>
    <w:basedOn w:val="SJITableTitle"/>
    <w:next w:val="Normal"/>
    <w:link w:val="Heading4Char"/>
    <w:uiPriority w:val="9"/>
    <w:qFormat/>
    <w:rsid w:val="006126EE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"/>
    <w:qFormat/>
    <w:rsid w:val="006126EE"/>
    <w:pPr>
      <w:spacing w:before="240" w:after="60" w:line="240" w:lineRule="auto"/>
      <w:ind w:left="1008" w:hanging="432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6126EE"/>
    <w:pPr>
      <w:spacing w:before="240" w:after="60" w:line="240" w:lineRule="auto"/>
      <w:ind w:left="1152" w:hanging="432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6126EE"/>
    <w:pPr>
      <w:spacing w:before="240" w:after="60" w:line="240" w:lineRule="auto"/>
      <w:ind w:left="1296" w:hanging="288"/>
      <w:outlineLvl w:val="6"/>
    </w:pPr>
    <w:rPr>
      <w:rFonts w:ascii="Times New Roman" w:hAnsi="Times New Roman" w:cs="Times New Roman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6126EE"/>
    <w:pPr>
      <w:spacing w:before="240" w:after="60" w:line="240" w:lineRule="auto"/>
      <w:ind w:left="1440" w:hanging="432"/>
      <w:outlineLvl w:val="7"/>
    </w:pPr>
    <w:rPr>
      <w:rFonts w:ascii="Times New Roman" w:hAnsi="Times New Roman" w:cs="Times New Roman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6126EE"/>
    <w:pPr>
      <w:spacing w:before="240" w:after="60" w:line="240" w:lineRule="auto"/>
      <w:ind w:left="1584" w:hanging="144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6126EE"/>
    <w:rPr>
      <w:rFonts w:ascii="Bookman Old Style" w:eastAsiaTheme="majorEastAsia" w:hAnsi="Bookman Old Style" w:cs="Times New Roman"/>
      <w:b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6126EE"/>
    <w:rPr>
      <w:rFonts w:ascii="Bookman Old Style" w:hAnsi="Bookman Old Style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6126EE"/>
    <w:rPr>
      <w:rFonts w:ascii="Bookman Old Style" w:eastAsiaTheme="majorEastAsia" w:hAnsi="Bookman Old Style" w:cs="Times New Roman"/>
      <w:b/>
      <w:bCs/>
      <w:iCs/>
      <w:cap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6126EE"/>
    <w:rPr>
      <w:rFonts w:ascii="Bookman Old Style" w:eastAsiaTheme="minorEastAsia" w:hAnsi="Bookman Old Style" w:cs="Times New Roman"/>
      <w:b/>
      <w:bCs/>
      <w:caps/>
      <w:shd w:val="clear" w:color="auto" w:fill="E7E6E6" w:themeFill="background2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6126EE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6126EE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6126EE"/>
    <w:rPr>
      <w:rFonts w:ascii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locked/>
    <w:rsid w:val="006126EE"/>
    <w:rPr>
      <w:rFonts w:ascii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locked/>
    <w:rsid w:val="006126EE"/>
    <w:rPr>
      <w:rFonts w:ascii="Arial" w:hAnsi="Arial" w:cs="Arial"/>
    </w:rPr>
  </w:style>
  <w:style w:type="table" w:customStyle="1" w:styleId="WeeklyReport">
    <w:name w:val="Weekly Report"/>
    <w:basedOn w:val="GridTable3-Accent5"/>
    <w:uiPriority w:val="99"/>
    <w:rsid w:val="003E05DE"/>
    <w:pPr>
      <w:spacing w:before="100" w:beforeAutospacing="1" w:after="100" w:afterAutospacing="1"/>
    </w:pPr>
    <w:rPr>
      <w:rFonts w:ascii="Arial" w:hAnsi="Arial"/>
      <w:color w:val="404040" w:themeColor="text1" w:themeTint="BF"/>
      <w:sz w:val="20"/>
      <w:szCs w:val="20"/>
    </w:rPr>
    <w:tblPr>
      <w:tblBorders>
        <w:top w:val="single" w:sz="6" w:space="0" w:color="595959" w:themeColor="text1" w:themeTint="A6"/>
        <w:left w:val="single" w:sz="6" w:space="0" w:color="595959" w:themeColor="text1" w:themeTint="A6"/>
        <w:bottom w:val="single" w:sz="6" w:space="0" w:color="595959" w:themeColor="text1" w:themeTint="A6"/>
        <w:right w:val="single" w:sz="6" w:space="0" w:color="595959" w:themeColor="text1" w:themeTint="A6"/>
        <w:insideH w:val="single" w:sz="6" w:space="0" w:color="595959" w:themeColor="text1" w:themeTint="A6"/>
        <w:insideV w:val="single" w:sz="6" w:space="0" w:color="595959" w:themeColor="text1" w:themeTint="A6"/>
      </w:tblBorders>
      <w:tblCellMar>
        <w:top w:w="86" w:type="dxa"/>
        <w:left w:w="115" w:type="dxa"/>
        <w:bottom w:w="86" w:type="dxa"/>
        <w:right w:w="115" w:type="dxa"/>
      </w:tblCellMar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EEAF6" w:themeFill="accent5" w:themeFillTint="33"/>
      </w:tcPr>
    </w:tblStylePr>
    <w:tblStylePr w:type="band1Horz">
      <w:rPr>
        <w:rFonts w:cs="Calibri"/>
      </w:rPr>
      <w:tblPr/>
      <w:tcPr>
        <w:shd w:val="clear" w:color="auto" w:fill="DEEAF6" w:themeFill="accent5" w:themeFillTint="33"/>
      </w:tcPr>
    </w:tblStylePr>
    <w:tblStylePr w:type="ne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E05D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EEAF6" w:themeFill="accent5" w:themeFillTint="33"/>
      </w:tcPr>
    </w:tblStylePr>
    <w:tblStylePr w:type="band1Horz">
      <w:rPr>
        <w:rFonts w:cs="Calibri"/>
      </w:rPr>
      <w:tblPr/>
      <w:tcPr>
        <w:shd w:val="clear" w:color="auto" w:fill="DEEAF6" w:themeFill="accent5" w:themeFillTint="33"/>
      </w:tcPr>
    </w:tblStylePr>
    <w:tblStylePr w:type="ne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</w:style>
  <w:style w:type="paragraph" w:customStyle="1" w:styleId="SJIStatuteinTitle">
    <w:name w:val="SJI Statute in Title"/>
    <w:basedOn w:val="Normal"/>
    <w:qFormat/>
    <w:rsid w:val="006126EE"/>
    <w:pPr>
      <w:spacing w:after="240" w:line="240" w:lineRule="auto"/>
      <w:ind w:firstLine="0"/>
      <w:jc w:val="center"/>
    </w:pPr>
    <w:rPr>
      <w:rFonts w:cs="Times New Roman"/>
      <w:sz w:val="24"/>
      <w:szCs w:val="24"/>
    </w:rPr>
  </w:style>
  <w:style w:type="paragraph" w:customStyle="1" w:styleId="SJITextItalic">
    <w:name w:val="SJI Text Italic"/>
    <w:basedOn w:val="Normal"/>
    <w:qFormat/>
    <w:locked/>
    <w:rsid w:val="006126EE"/>
    <w:pPr>
      <w:tabs>
        <w:tab w:val="left" w:pos="720"/>
      </w:tabs>
      <w:suppressAutoHyphens/>
      <w:spacing w:after="0"/>
    </w:pPr>
    <w:rPr>
      <w:rFonts w:cs="Times New Roman"/>
      <w:i/>
      <w:iCs/>
      <w:szCs w:val="24"/>
    </w:rPr>
  </w:style>
  <w:style w:type="paragraph" w:customStyle="1" w:styleId="SJITableText">
    <w:name w:val="SJI Table Text"/>
    <w:basedOn w:val="Normal"/>
    <w:qFormat/>
    <w:rsid w:val="006126EE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cs="Times New Roman"/>
      <w:bCs/>
      <w:szCs w:val="20"/>
    </w:rPr>
  </w:style>
  <w:style w:type="paragraph" w:customStyle="1" w:styleId="SJIComments">
    <w:name w:val="SJI Comments"/>
    <w:basedOn w:val="Normal"/>
    <w:qFormat/>
    <w:rsid w:val="006126EE"/>
    <w:pPr>
      <w:spacing w:before="220"/>
      <w:ind w:firstLine="0"/>
      <w:jc w:val="center"/>
    </w:pPr>
    <w:rPr>
      <w:rFonts w:cs="Courier New"/>
      <w:b/>
    </w:rPr>
  </w:style>
  <w:style w:type="table" w:customStyle="1" w:styleId="TableGrid1">
    <w:name w:val="Table Grid1"/>
    <w:basedOn w:val="TableNormal"/>
    <w:next w:val="TableGrid"/>
    <w:uiPriority w:val="99"/>
    <w:rsid w:val="006126EE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hAnsi="Bookman Old Style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Bookman Old Style" w:hAnsi="Bookman Old Style" w:cs="Times New Roman"/>
        <w:b/>
        <w:sz w:val="22"/>
      </w:rPr>
    </w:tblStylePr>
  </w:style>
  <w:style w:type="table" w:styleId="TableGrid">
    <w:name w:val="Table Grid"/>
    <w:basedOn w:val="TableNormal"/>
    <w:uiPriority w:val="39"/>
    <w:rsid w:val="006126EE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JIlist1">
    <w:name w:val="SJI list 1"/>
    <w:basedOn w:val="Normal"/>
    <w:qFormat/>
    <w:rsid w:val="006126EE"/>
    <w:pPr>
      <w:widowControl w:val="0"/>
      <w:autoSpaceDE w:val="0"/>
      <w:autoSpaceDN w:val="0"/>
      <w:adjustRightInd w:val="0"/>
      <w:ind w:left="1296" w:hanging="576"/>
    </w:pPr>
    <w:rPr>
      <w:rFonts w:cs="Times New Roman"/>
    </w:rPr>
  </w:style>
  <w:style w:type="character" w:customStyle="1" w:styleId="SJIBold">
    <w:name w:val="SJI Bold"/>
    <w:uiPriority w:val="1"/>
    <w:qFormat/>
    <w:rsid w:val="006126EE"/>
    <w:rPr>
      <w:b/>
    </w:rPr>
  </w:style>
  <w:style w:type="paragraph" w:customStyle="1" w:styleId="SJIText">
    <w:name w:val="SJI Text"/>
    <w:basedOn w:val="Normal"/>
    <w:next w:val="Normal"/>
    <w:qFormat/>
    <w:rsid w:val="006126EE"/>
    <w:rPr>
      <w:rFonts w:cs="Times New Roman"/>
    </w:rPr>
  </w:style>
  <w:style w:type="paragraph" w:customStyle="1" w:styleId="SJITableTitle">
    <w:name w:val="SJI Table Title"/>
    <w:basedOn w:val="Normal"/>
    <w:qFormat/>
    <w:rsid w:val="006126EE"/>
    <w:pPr>
      <w:pBdr>
        <w:top w:val="single" w:sz="24" w:space="0" w:color="E7E6E6" w:themeColor="background2"/>
        <w:left w:val="single" w:sz="24" w:space="0" w:color="E7E6E6" w:themeColor="background2"/>
        <w:bottom w:val="single" w:sz="24" w:space="0" w:color="E7E6E6" w:themeColor="background2"/>
        <w:right w:val="single" w:sz="24" w:space="0" w:color="E7E6E6" w:themeColor="background2"/>
      </w:pBdr>
      <w:shd w:val="clear" w:color="auto" w:fill="E7E6E6" w:themeFill="background2"/>
      <w:spacing w:before="100" w:after="0" w:line="276" w:lineRule="auto"/>
      <w:ind w:firstLine="0"/>
      <w:jc w:val="center"/>
      <w:outlineLvl w:val="0"/>
    </w:pPr>
    <w:rPr>
      <w:rFonts w:eastAsiaTheme="minorEastAsia" w:cs="Times New Roman"/>
      <w:b/>
      <w:bCs/>
      <w:caps/>
    </w:rPr>
  </w:style>
  <w:style w:type="paragraph" w:customStyle="1" w:styleId="SJIInstructionlist1">
    <w:name w:val="SJI Instruction list 1"/>
    <w:basedOn w:val="Normal"/>
    <w:qFormat/>
    <w:rsid w:val="006126EE"/>
    <w:pPr>
      <w:widowControl w:val="0"/>
      <w:autoSpaceDE w:val="0"/>
      <w:autoSpaceDN w:val="0"/>
      <w:adjustRightInd w:val="0"/>
      <w:spacing w:before="120" w:after="120"/>
      <w:ind w:left="864" w:hanging="864"/>
    </w:pPr>
    <w:rPr>
      <w:rFonts w:cs="Times New Roman"/>
      <w:szCs w:val="28"/>
    </w:rPr>
  </w:style>
  <w:style w:type="paragraph" w:customStyle="1" w:styleId="SJINumberedParagraph">
    <w:name w:val="SJI Numbered Paragraph"/>
    <w:basedOn w:val="ListParagraph"/>
    <w:qFormat/>
    <w:rsid w:val="006126EE"/>
    <w:pPr>
      <w:numPr>
        <w:numId w:val="3"/>
      </w:numPr>
    </w:pPr>
    <w:rPr>
      <w:rFonts w:cs="Times New Roman"/>
    </w:rPr>
  </w:style>
  <w:style w:type="paragraph" w:styleId="ListParagraph">
    <w:name w:val="List Paragraph"/>
    <w:basedOn w:val="Normal"/>
    <w:uiPriority w:val="34"/>
    <w:qFormat/>
    <w:rsid w:val="006126EE"/>
    <w:pPr>
      <w:ind w:left="720"/>
    </w:pPr>
  </w:style>
  <w:style w:type="paragraph" w:customStyle="1" w:styleId="SJITableNotation">
    <w:name w:val="SJI Table Notation"/>
    <w:basedOn w:val="SJITableText"/>
    <w:qFormat/>
    <w:rsid w:val="006126EE"/>
    <w:pPr>
      <w:spacing w:before="120" w:after="240"/>
    </w:pPr>
  </w:style>
  <w:style w:type="character" w:customStyle="1" w:styleId="SJIUnderline">
    <w:name w:val="SJI Underline"/>
    <w:uiPriority w:val="1"/>
    <w:qFormat/>
    <w:rsid w:val="006126EE"/>
    <w:rPr>
      <w:rFonts w:ascii="Times New Roman" w:hAnsi="Times New Roman"/>
      <w:sz w:val="28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126EE"/>
    <w:pPr>
      <w:spacing w:after="200" w:line="240" w:lineRule="auto"/>
    </w:pPr>
    <w:rPr>
      <w:rFonts w:cs="Times New Roman"/>
      <w:i/>
      <w:iCs/>
      <w:color w:val="44546A" w:themeColor="text2"/>
      <w:sz w:val="18"/>
      <w:szCs w:val="18"/>
    </w:rPr>
  </w:style>
  <w:style w:type="paragraph" w:styleId="Title">
    <w:name w:val="Title"/>
    <w:basedOn w:val="NoSpacing"/>
    <w:next w:val="Normal"/>
    <w:link w:val="TitleChar"/>
    <w:uiPriority w:val="10"/>
    <w:qFormat/>
    <w:rsid w:val="006126EE"/>
    <w:pPr>
      <w:jc w:val="center"/>
    </w:pPr>
    <w:rPr>
      <w:rFonts w:cs="Times New Roman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locked/>
    <w:rsid w:val="006126EE"/>
    <w:rPr>
      <w:rFonts w:ascii="Bookman Old Style" w:hAnsi="Bookman Old Style" w:cs="Times New Roman"/>
      <w:b/>
      <w:bCs/>
      <w:color w:val="000000"/>
      <w:sz w:val="28"/>
      <w:szCs w:val="28"/>
    </w:rPr>
  </w:style>
  <w:style w:type="paragraph" w:styleId="NoSpacing">
    <w:name w:val="No Spacing"/>
    <w:next w:val="Normal"/>
    <w:link w:val="NoSpacingChar"/>
    <w:uiPriority w:val="1"/>
    <w:qFormat/>
    <w:rsid w:val="006126EE"/>
    <w:pPr>
      <w:spacing w:after="0" w:line="240" w:lineRule="auto"/>
    </w:pPr>
    <w:rPr>
      <w:rFonts w:ascii="Bookman Old Style" w:hAnsi="Bookman Old Style" w:cs="Calibri"/>
      <w:color w:val="000000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26EE"/>
    <w:pPr>
      <w:numPr>
        <w:ilvl w:val="1"/>
      </w:numPr>
      <w:spacing w:after="160"/>
      <w:ind w:firstLine="720"/>
    </w:pPr>
    <w:rPr>
      <w:rFonts w:asciiTheme="minorHAnsi" w:eastAsiaTheme="minorEastAsia" w:hAnsiTheme="minorHAnsi" w:cs="Times New Roman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6126EE"/>
    <w:rPr>
      <w:rFonts w:eastAsiaTheme="minorEastAsia" w:cs="Times New Roman"/>
      <w:color w:val="5A5A5A" w:themeColor="text1" w:themeTint="A5"/>
      <w:spacing w:val="15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126EE"/>
    <w:rPr>
      <w:rFonts w:ascii="Bookman Old Style" w:hAnsi="Bookman Old Style" w:cs="Times New Roman"/>
      <w:color w:val="000000"/>
    </w:rPr>
  </w:style>
  <w:style w:type="paragraph" w:styleId="Quote">
    <w:name w:val="Quote"/>
    <w:basedOn w:val="Normal"/>
    <w:next w:val="Normal"/>
    <w:link w:val="QuoteChar"/>
    <w:uiPriority w:val="29"/>
    <w:qFormat/>
    <w:rsid w:val="006126EE"/>
    <w:pPr>
      <w:spacing w:before="200" w:after="160"/>
      <w:ind w:left="864" w:right="864"/>
      <w:jc w:val="center"/>
    </w:pPr>
    <w:rPr>
      <w:rFonts w:cs="Times New Roman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locked/>
    <w:rsid w:val="006126EE"/>
    <w:rPr>
      <w:rFonts w:ascii="Bookman Old Style" w:hAnsi="Bookman Old Style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26E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cs="Times New Roman"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6126EE"/>
    <w:rPr>
      <w:rFonts w:ascii="Bookman Old Style" w:hAnsi="Bookman Old Style" w:cs="Times New Roman"/>
      <w:i/>
      <w:iCs/>
      <w:color w:val="4472C4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126EE"/>
    <w:pPr>
      <w:outlineLvl w:val="9"/>
    </w:pPr>
    <w:rPr>
      <w:b w:val="0"/>
      <w:caps w:val="0"/>
      <w:sz w:val="32"/>
    </w:rPr>
  </w:style>
  <w:style w:type="numbering" w:customStyle="1" w:styleId="NumberandSubs">
    <w:name w:val="Number and Subs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3D30FCE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716</Characters>
  <Application>Microsoft Office Word</Application>
  <DocSecurity>0</DocSecurity>
  <Lines>17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Ray, Susan D</dc:creator>
  <cp:keywords/>
  <dc:description/>
  <cp:lastModifiedBy>Ray, Susan D</cp:lastModifiedBy>
  <cp:revision>5</cp:revision>
  <dcterms:created xsi:type="dcterms:W3CDTF">2026-03-24T13:21:00Z</dcterms:created>
  <dcterms:modified xsi:type="dcterms:W3CDTF">2026-03-26T15:24:00Z</dcterms:modified>
</cp:coreProperties>
</file>