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4D5E8" w14:textId="31F5ECDB" w:rsidR="003D4987" w:rsidRPr="00DD1045" w:rsidRDefault="003D4987" w:rsidP="003D4987">
      <w:pPr>
        <w:pStyle w:val="Heading3"/>
      </w:pPr>
      <w:r w:rsidRPr="00DC5837">
        <w:t>8.27</w:t>
      </w:r>
      <w:r w:rsidRPr="00DC5837">
        <w:rPr>
          <w:spacing w:val="-2"/>
        </w:rPr>
        <w:t xml:space="preserve"> </w:t>
      </w:r>
      <w:r w:rsidRPr="00DC5837">
        <w:t>VIOLATION</w:t>
      </w:r>
      <w:r w:rsidRPr="00DC5837">
        <w:rPr>
          <w:spacing w:val="-2"/>
        </w:rPr>
        <w:t xml:space="preserve"> </w:t>
      </w:r>
      <w:r w:rsidRPr="00DC5837">
        <w:t>OF</w:t>
      </w:r>
      <w:r w:rsidRPr="00DC5837">
        <w:rPr>
          <w:spacing w:val="-2"/>
        </w:rPr>
        <w:t xml:space="preserve"> </w:t>
      </w:r>
      <w:r w:rsidRPr="00DC5837">
        <w:t>AN INJUNCTION</w:t>
      </w:r>
      <w:r w:rsidRPr="00DC5837">
        <w:rPr>
          <w:spacing w:val="-2"/>
        </w:rPr>
        <w:t xml:space="preserve"> </w:t>
      </w:r>
      <w:r w:rsidRPr="00DC5837">
        <w:t>FOR</w:t>
      </w:r>
      <w:r w:rsidRPr="00DC5837">
        <w:rPr>
          <w:spacing w:val="-2"/>
        </w:rPr>
        <w:t xml:space="preserve"> </w:t>
      </w:r>
      <w:r w:rsidRPr="00DC5837">
        <w:t>PROTECTION AGAINST</w:t>
      </w:r>
      <w:r w:rsidRPr="00DC5837">
        <w:rPr>
          <w:spacing w:val="20"/>
        </w:rPr>
        <w:t xml:space="preserve"> </w:t>
      </w:r>
      <w:r w:rsidRPr="00DC5837">
        <w:t>EXPLOITATION OF</w:t>
      </w:r>
      <w:r w:rsidRPr="00DC5837">
        <w:rPr>
          <w:spacing w:val="1"/>
        </w:rPr>
        <w:t xml:space="preserve"> </w:t>
      </w:r>
      <w:r w:rsidRPr="00DC5837">
        <w:t>A</w:t>
      </w:r>
      <w:r w:rsidRPr="00DC5837">
        <w:rPr>
          <w:spacing w:val="-2"/>
        </w:rPr>
        <w:t xml:space="preserve"> </w:t>
      </w:r>
      <w:r w:rsidR="00092BD8">
        <w:rPr>
          <w:spacing w:val="-2"/>
          <w:u w:val="single"/>
        </w:rPr>
        <w:t>[</w:t>
      </w:r>
      <w:r w:rsidRPr="00DC5837">
        <w:t>VULNERABLE</w:t>
      </w:r>
      <w:r w:rsidRPr="00DC5837">
        <w:rPr>
          <w:spacing w:val="-3"/>
        </w:rPr>
        <w:t xml:space="preserve"> </w:t>
      </w:r>
      <w:r w:rsidRPr="00DC5837">
        <w:t>ADULT</w:t>
      </w:r>
      <w:r w:rsidR="00092BD8">
        <w:t>]</w:t>
      </w:r>
      <w:r>
        <w:t xml:space="preserve"> </w:t>
      </w:r>
      <w:r w:rsidR="00092BD8" w:rsidRPr="00DD1045">
        <w:t>[</w:t>
      </w:r>
      <w:r w:rsidRPr="00DD1045">
        <w:t>PERSON 65 YEARS OF AGE or older</w:t>
      </w:r>
      <w:r w:rsidR="00092BD8" w:rsidRPr="00DD1045">
        <w:t>]</w:t>
      </w:r>
    </w:p>
    <w:p w14:paraId="4E8EFF58" w14:textId="1CCF27CB" w:rsidR="003D4987" w:rsidRPr="00DD1045" w:rsidRDefault="003D4987" w:rsidP="003D4987">
      <w:pPr>
        <w:pStyle w:val="SJIStatuteinTitle"/>
      </w:pPr>
      <w:r w:rsidRPr="00DD1045">
        <w:t>§</w:t>
      </w:r>
      <w:r w:rsidRPr="00DD1045">
        <w:rPr>
          <w:spacing w:val="-4"/>
        </w:rPr>
        <w:t xml:space="preserve"> </w:t>
      </w:r>
      <w:r w:rsidRPr="00DD1045">
        <w:t xml:space="preserve">825.1036(4), </w:t>
      </w:r>
      <w:r w:rsidRPr="00DD1045">
        <w:rPr>
          <w:spacing w:val="-3"/>
        </w:rPr>
        <w:t>F</w:t>
      </w:r>
      <w:r w:rsidRPr="00DD1045">
        <w:rPr>
          <w:spacing w:val="-1"/>
        </w:rPr>
        <w:t>la.</w:t>
      </w:r>
      <w:r w:rsidRPr="00DD1045">
        <w:rPr>
          <w:spacing w:val="-3"/>
        </w:rPr>
        <w:t xml:space="preserve"> </w:t>
      </w:r>
      <w:r w:rsidRPr="00DD1045">
        <w:rPr>
          <w:spacing w:val="-1"/>
        </w:rPr>
        <w:t>Stat.</w:t>
      </w:r>
      <w:r w:rsidR="000B439B">
        <w:rPr>
          <w:spacing w:val="-1"/>
        </w:rPr>
        <w:t xml:space="preserve">; § 817.5695(6), Fla. Stat. </w:t>
      </w:r>
    </w:p>
    <w:p w14:paraId="5EE6B98B" w14:textId="076DC7A0" w:rsidR="003D4987" w:rsidRPr="00DD1045" w:rsidRDefault="003D4987" w:rsidP="003D4987">
      <w:pPr>
        <w:kinsoku w:val="0"/>
        <w:overflowPunct w:val="0"/>
        <w:autoSpaceDE w:val="0"/>
        <w:autoSpaceDN w:val="0"/>
        <w:adjustRightInd w:val="0"/>
        <w:ind w:left="220" w:right="315"/>
      </w:pPr>
      <w:r w:rsidRPr="00DD1045">
        <w:rPr>
          <w:b/>
          <w:bCs/>
          <w:spacing w:val="-1"/>
        </w:rPr>
        <w:t>To</w:t>
      </w:r>
      <w:r w:rsidRPr="00DD1045">
        <w:rPr>
          <w:b/>
          <w:bCs/>
          <w:spacing w:val="-5"/>
        </w:rPr>
        <w:t xml:space="preserve"> </w:t>
      </w:r>
      <w:r w:rsidRPr="00DD1045">
        <w:rPr>
          <w:b/>
          <w:bCs/>
          <w:spacing w:val="-1"/>
        </w:rPr>
        <w:t>prove</w:t>
      </w:r>
      <w:r w:rsidRPr="00DD1045">
        <w:rPr>
          <w:b/>
          <w:bCs/>
          <w:spacing w:val="-4"/>
        </w:rPr>
        <w:t xml:space="preserve"> </w:t>
      </w:r>
      <w:r w:rsidRPr="00DD1045">
        <w:rPr>
          <w:b/>
          <w:bCs/>
        </w:rPr>
        <w:t>the</w:t>
      </w:r>
      <w:r w:rsidRPr="00DD1045">
        <w:rPr>
          <w:b/>
          <w:bCs/>
          <w:spacing w:val="-4"/>
        </w:rPr>
        <w:t xml:space="preserve"> </w:t>
      </w:r>
      <w:r w:rsidRPr="00DD1045">
        <w:rPr>
          <w:b/>
          <w:bCs/>
          <w:spacing w:val="-1"/>
        </w:rPr>
        <w:t>crime</w:t>
      </w:r>
      <w:r w:rsidRPr="00DD1045">
        <w:rPr>
          <w:b/>
          <w:bCs/>
          <w:spacing w:val="-5"/>
        </w:rPr>
        <w:t xml:space="preserve"> </w:t>
      </w:r>
      <w:r w:rsidRPr="00DD1045">
        <w:rPr>
          <w:b/>
          <w:bCs/>
        </w:rPr>
        <w:t>of</w:t>
      </w:r>
      <w:r w:rsidRPr="00DD1045">
        <w:rPr>
          <w:b/>
          <w:bCs/>
          <w:spacing w:val="-4"/>
        </w:rPr>
        <w:t xml:space="preserve"> </w:t>
      </w:r>
      <w:r w:rsidRPr="00DD1045">
        <w:rPr>
          <w:b/>
          <w:bCs/>
          <w:spacing w:val="-1"/>
        </w:rPr>
        <w:t>Violation</w:t>
      </w:r>
      <w:r w:rsidRPr="00DD1045">
        <w:rPr>
          <w:b/>
          <w:bCs/>
          <w:spacing w:val="-4"/>
        </w:rPr>
        <w:t xml:space="preserve"> </w:t>
      </w:r>
      <w:r w:rsidRPr="00DD1045">
        <w:rPr>
          <w:b/>
          <w:bCs/>
        </w:rPr>
        <w:t>of</w:t>
      </w:r>
      <w:r w:rsidRPr="00DD1045">
        <w:rPr>
          <w:b/>
          <w:bCs/>
          <w:spacing w:val="-5"/>
        </w:rPr>
        <w:t xml:space="preserve"> </w:t>
      </w:r>
      <w:r w:rsidRPr="00DD1045">
        <w:rPr>
          <w:b/>
          <w:bCs/>
        </w:rPr>
        <w:t>an</w:t>
      </w:r>
      <w:r w:rsidRPr="00DD1045">
        <w:rPr>
          <w:b/>
          <w:bCs/>
          <w:spacing w:val="-4"/>
        </w:rPr>
        <w:t xml:space="preserve"> </w:t>
      </w:r>
      <w:r w:rsidRPr="00DD1045">
        <w:rPr>
          <w:b/>
          <w:bCs/>
          <w:spacing w:val="-1"/>
        </w:rPr>
        <w:t>Injunction</w:t>
      </w:r>
      <w:r w:rsidRPr="00DD1045">
        <w:rPr>
          <w:b/>
          <w:bCs/>
          <w:spacing w:val="-5"/>
        </w:rPr>
        <w:t xml:space="preserve"> </w:t>
      </w:r>
      <w:r w:rsidRPr="00DD1045">
        <w:rPr>
          <w:b/>
          <w:bCs/>
        </w:rPr>
        <w:t>for</w:t>
      </w:r>
      <w:r w:rsidRPr="00DD1045">
        <w:rPr>
          <w:b/>
          <w:bCs/>
          <w:spacing w:val="-5"/>
        </w:rPr>
        <w:t xml:space="preserve"> </w:t>
      </w:r>
      <w:r w:rsidRPr="00DD1045">
        <w:rPr>
          <w:b/>
          <w:bCs/>
          <w:spacing w:val="-1"/>
        </w:rPr>
        <w:t>Protection</w:t>
      </w:r>
      <w:r w:rsidRPr="00DD1045">
        <w:rPr>
          <w:b/>
          <w:bCs/>
          <w:spacing w:val="-3"/>
        </w:rPr>
        <w:t xml:space="preserve"> </w:t>
      </w:r>
      <w:r w:rsidR="00F1541C" w:rsidRPr="00DD1045">
        <w:rPr>
          <w:b/>
          <w:bCs/>
          <w:spacing w:val="-1"/>
        </w:rPr>
        <w:t>Against</w:t>
      </w:r>
      <w:r w:rsidRPr="00DD1045">
        <w:rPr>
          <w:b/>
          <w:bCs/>
          <w:spacing w:val="-1"/>
          <w:w w:val="99"/>
        </w:rPr>
        <w:t xml:space="preserve"> </w:t>
      </w:r>
      <w:r w:rsidRPr="00DD1045">
        <w:rPr>
          <w:b/>
          <w:bCs/>
          <w:spacing w:val="-1"/>
        </w:rPr>
        <w:t>Exploitation</w:t>
      </w:r>
      <w:r w:rsidRPr="00DD1045">
        <w:rPr>
          <w:b/>
          <w:bCs/>
          <w:spacing w:val="-3"/>
        </w:rPr>
        <w:t xml:space="preserve"> </w:t>
      </w:r>
      <w:r w:rsidRPr="00DD1045">
        <w:rPr>
          <w:b/>
          <w:bCs/>
        </w:rPr>
        <w:t>of</w:t>
      </w:r>
      <w:r w:rsidRPr="00DD1045">
        <w:rPr>
          <w:b/>
          <w:bCs/>
          <w:spacing w:val="-3"/>
        </w:rPr>
        <w:t xml:space="preserve"> </w:t>
      </w:r>
      <w:r w:rsidRPr="00DD1045">
        <w:rPr>
          <w:b/>
          <w:bCs/>
        </w:rPr>
        <w:t>a</w:t>
      </w:r>
      <w:r w:rsidRPr="00DD1045">
        <w:rPr>
          <w:b/>
          <w:bCs/>
          <w:spacing w:val="-4"/>
        </w:rPr>
        <w:t xml:space="preserve"> </w:t>
      </w:r>
      <w:r w:rsidR="00092BD8" w:rsidRPr="00DD1045">
        <w:rPr>
          <w:b/>
          <w:bCs/>
          <w:spacing w:val="-4"/>
        </w:rPr>
        <w:t>[</w:t>
      </w:r>
      <w:r w:rsidRPr="00DD1045">
        <w:rPr>
          <w:b/>
          <w:bCs/>
          <w:spacing w:val="-1"/>
        </w:rPr>
        <w:t>Vulnerable</w:t>
      </w:r>
      <w:r w:rsidRPr="00DD1045">
        <w:rPr>
          <w:b/>
          <w:bCs/>
          <w:spacing w:val="-5"/>
        </w:rPr>
        <w:t xml:space="preserve"> </w:t>
      </w:r>
      <w:r w:rsidRPr="00DD1045">
        <w:rPr>
          <w:b/>
          <w:bCs/>
          <w:spacing w:val="-1"/>
        </w:rPr>
        <w:t>Adult</w:t>
      </w:r>
      <w:r w:rsidR="00092BD8" w:rsidRPr="00DD1045">
        <w:rPr>
          <w:b/>
          <w:bCs/>
          <w:spacing w:val="-1"/>
        </w:rPr>
        <w:t>] [Person 65 Years of Age or Older]</w:t>
      </w:r>
      <w:r w:rsidRPr="00DD1045">
        <w:rPr>
          <w:b/>
          <w:bCs/>
          <w:spacing w:val="-1"/>
        </w:rPr>
        <w:t>,</w:t>
      </w:r>
      <w:r w:rsidRPr="00DD1045">
        <w:rPr>
          <w:b/>
          <w:bCs/>
          <w:spacing w:val="-5"/>
        </w:rPr>
        <w:t xml:space="preserve"> </w:t>
      </w:r>
      <w:r w:rsidRPr="00DD1045">
        <w:rPr>
          <w:b/>
          <w:bCs/>
        </w:rPr>
        <w:t>the</w:t>
      </w:r>
      <w:r w:rsidRPr="00DD1045">
        <w:rPr>
          <w:b/>
          <w:bCs/>
          <w:spacing w:val="-6"/>
        </w:rPr>
        <w:t xml:space="preserve"> </w:t>
      </w:r>
      <w:r w:rsidRPr="00DD1045">
        <w:rPr>
          <w:b/>
          <w:bCs/>
          <w:spacing w:val="-1"/>
        </w:rPr>
        <w:t>State</w:t>
      </w:r>
      <w:r w:rsidRPr="00DD1045">
        <w:rPr>
          <w:b/>
          <w:bCs/>
          <w:spacing w:val="-2"/>
        </w:rPr>
        <w:t xml:space="preserve"> </w:t>
      </w:r>
      <w:r w:rsidRPr="00DD1045">
        <w:rPr>
          <w:b/>
          <w:bCs/>
        </w:rPr>
        <w:t>must</w:t>
      </w:r>
      <w:r w:rsidRPr="00DD1045">
        <w:rPr>
          <w:b/>
          <w:bCs/>
          <w:spacing w:val="-4"/>
        </w:rPr>
        <w:t xml:space="preserve"> </w:t>
      </w:r>
      <w:r w:rsidRPr="00DD1045">
        <w:rPr>
          <w:b/>
          <w:bCs/>
          <w:spacing w:val="-1"/>
        </w:rPr>
        <w:t>prove</w:t>
      </w:r>
      <w:r w:rsidRPr="00DD1045">
        <w:rPr>
          <w:b/>
          <w:bCs/>
          <w:spacing w:val="-5"/>
        </w:rPr>
        <w:t xml:space="preserve"> </w:t>
      </w:r>
      <w:r w:rsidRPr="00DD1045">
        <w:rPr>
          <w:b/>
          <w:bCs/>
        </w:rPr>
        <w:t>the</w:t>
      </w:r>
      <w:r w:rsidRPr="00DD1045">
        <w:rPr>
          <w:b/>
          <w:bCs/>
          <w:spacing w:val="-5"/>
        </w:rPr>
        <w:t xml:space="preserve"> </w:t>
      </w:r>
      <w:r w:rsidRPr="00DD1045">
        <w:rPr>
          <w:b/>
          <w:bCs/>
        </w:rPr>
        <w:t>following</w:t>
      </w:r>
      <w:r w:rsidRPr="00DD1045">
        <w:rPr>
          <w:b/>
          <w:bCs/>
          <w:spacing w:val="-5"/>
        </w:rPr>
        <w:t xml:space="preserve"> </w:t>
      </w:r>
      <w:r w:rsidRPr="00DD1045">
        <w:rPr>
          <w:b/>
          <w:bCs/>
        </w:rPr>
        <w:t>two</w:t>
      </w:r>
      <w:r w:rsidRPr="00DD1045">
        <w:rPr>
          <w:b/>
          <w:bCs/>
          <w:w w:val="99"/>
        </w:rPr>
        <w:t xml:space="preserve"> </w:t>
      </w:r>
      <w:r w:rsidRPr="00DD1045">
        <w:rPr>
          <w:b/>
          <w:bCs/>
          <w:spacing w:val="-1"/>
        </w:rPr>
        <w:t>elements</w:t>
      </w:r>
      <w:r w:rsidRPr="00DD1045">
        <w:rPr>
          <w:b/>
          <w:bCs/>
          <w:spacing w:val="-6"/>
        </w:rPr>
        <w:t xml:space="preserve"> </w:t>
      </w:r>
      <w:r w:rsidRPr="00DD1045">
        <w:rPr>
          <w:b/>
          <w:bCs/>
          <w:spacing w:val="-1"/>
        </w:rPr>
        <w:t>beyond</w:t>
      </w:r>
      <w:r w:rsidRPr="00DD1045">
        <w:rPr>
          <w:b/>
          <w:bCs/>
          <w:spacing w:val="-5"/>
        </w:rPr>
        <w:t xml:space="preserve"> </w:t>
      </w:r>
      <w:r w:rsidRPr="00DD1045">
        <w:rPr>
          <w:b/>
          <w:bCs/>
        </w:rPr>
        <w:t>a</w:t>
      </w:r>
      <w:r w:rsidRPr="00DD1045">
        <w:rPr>
          <w:b/>
          <w:bCs/>
          <w:spacing w:val="-6"/>
        </w:rPr>
        <w:t xml:space="preserve"> </w:t>
      </w:r>
      <w:r w:rsidRPr="00DD1045">
        <w:rPr>
          <w:b/>
          <w:bCs/>
          <w:spacing w:val="-1"/>
        </w:rPr>
        <w:t>reasonable</w:t>
      </w:r>
      <w:r w:rsidRPr="00DD1045">
        <w:rPr>
          <w:b/>
          <w:bCs/>
          <w:spacing w:val="-5"/>
        </w:rPr>
        <w:t xml:space="preserve"> </w:t>
      </w:r>
      <w:r w:rsidRPr="00DD1045">
        <w:rPr>
          <w:b/>
          <w:bCs/>
          <w:spacing w:val="-1"/>
        </w:rPr>
        <w:t>doubt:</w:t>
      </w:r>
    </w:p>
    <w:p w14:paraId="5468FCE2" w14:textId="77777777" w:rsidR="003D4987" w:rsidRPr="000817DC" w:rsidRDefault="003D4987" w:rsidP="000B2EB2">
      <w:pPr>
        <w:pStyle w:val="ListParagraph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ind w:left="1296" w:right="288" w:hanging="576"/>
      </w:pPr>
      <w:r w:rsidRPr="00DD1045">
        <w:rPr>
          <w:b/>
          <w:bCs/>
        </w:rPr>
        <w:t>A</w:t>
      </w:r>
      <w:r w:rsidRPr="00DD1045">
        <w:rPr>
          <w:b/>
          <w:bCs/>
          <w:spacing w:val="-4"/>
        </w:rPr>
        <w:t xml:space="preserve"> </w:t>
      </w:r>
      <w:r w:rsidRPr="00DD1045">
        <w:rPr>
          <w:b/>
          <w:bCs/>
        </w:rPr>
        <w:t>[temporary]</w:t>
      </w:r>
      <w:r w:rsidRPr="00DD1045">
        <w:rPr>
          <w:b/>
          <w:bCs/>
          <w:spacing w:val="-4"/>
        </w:rPr>
        <w:t xml:space="preserve"> </w:t>
      </w:r>
      <w:r w:rsidRPr="00DD1045">
        <w:rPr>
          <w:b/>
          <w:bCs/>
        </w:rPr>
        <w:t>[final]</w:t>
      </w:r>
      <w:r w:rsidRPr="00DD1045">
        <w:rPr>
          <w:b/>
          <w:bCs/>
          <w:spacing w:val="-3"/>
        </w:rPr>
        <w:t xml:space="preserve"> </w:t>
      </w:r>
      <w:r w:rsidRPr="00DD1045">
        <w:rPr>
          <w:b/>
          <w:bCs/>
          <w:spacing w:val="-1"/>
        </w:rPr>
        <w:t xml:space="preserve">injunction </w:t>
      </w:r>
      <w:r w:rsidRPr="00DD1045">
        <w:rPr>
          <w:b/>
          <w:bCs/>
        </w:rPr>
        <w:t>for</w:t>
      </w:r>
      <w:r w:rsidRPr="00DD1045">
        <w:rPr>
          <w:b/>
          <w:bCs/>
          <w:spacing w:val="-2"/>
        </w:rPr>
        <w:t xml:space="preserve"> </w:t>
      </w:r>
      <w:r w:rsidRPr="00DD1045">
        <w:rPr>
          <w:b/>
          <w:bCs/>
          <w:spacing w:val="-1"/>
        </w:rPr>
        <w:t>protection</w:t>
      </w:r>
      <w:r w:rsidRPr="00DD1045">
        <w:rPr>
          <w:b/>
          <w:bCs/>
          <w:spacing w:val="-4"/>
        </w:rPr>
        <w:t xml:space="preserve"> </w:t>
      </w:r>
      <w:r w:rsidRPr="00DD1045">
        <w:rPr>
          <w:b/>
          <w:bCs/>
        </w:rPr>
        <w:t>against</w:t>
      </w:r>
      <w:r w:rsidRPr="00DD1045">
        <w:rPr>
          <w:b/>
          <w:bCs/>
          <w:w w:val="99"/>
        </w:rPr>
        <w:t xml:space="preserve"> </w:t>
      </w:r>
      <w:r w:rsidRPr="00DD1045">
        <w:rPr>
          <w:b/>
          <w:bCs/>
          <w:spacing w:val="-1"/>
        </w:rPr>
        <w:t>exploitation</w:t>
      </w:r>
      <w:r w:rsidRPr="00DD1045">
        <w:rPr>
          <w:b/>
          <w:bCs/>
          <w:spacing w:val="-3"/>
        </w:rPr>
        <w:t xml:space="preserve"> </w:t>
      </w:r>
      <w:r w:rsidRPr="00DD1045">
        <w:rPr>
          <w:b/>
          <w:bCs/>
        </w:rPr>
        <w:t>of</w:t>
      </w:r>
      <w:r w:rsidRPr="00DD1045">
        <w:rPr>
          <w:b/>
          <w:bCs/>
          <w:spacing w:val="-3"/>
        </w:rPr>
        <w:t xml:space="preserve"> </w:t>
      </w:r>
      <w:r w:rsidRPr="00DD1045">
        <w:rPr>
          <w:b/>
          <w:bCs/>
        </w:rPr>
        <w:t>a</w:t>
      </w:r>
      <w:r w:rsidRPr="00DD1045">
        <w:rPr>
          <w:b/>
          <w:bCs/>
          <w:spacing w:val="-4"/>
        </w:rPr>
        <w:t xml:space="preserve"> [</w:t>
      </w:r>
      <w:r w:rsidRPr="00DD1045">
        <w:rPr>
          <w:b/>
          <w:bCs/>
        </w:rPr>
        <w:t>vulnerable adult] [person 65 years of age or older]</w:t>
      </w:r>
      <w:r w:rsidRPr="00DD1045">
        <w:rPr>
          <w:b/>
          <w:bCs/>
          <w:spacing w:val="-4"/>
        </w:rPr>
        <w:t xml:space="preserve"> </w:t>
      </w:r>
      <w:r w:rsidRPr="00DD1045">
        <w:rPr>
          <w:b/>
          <w:bCs/>
          <w:spacing w:val="-1"/>
        </w:rPr>
        <w:t>was</w:t>
      </w:r>
      <w:r w:rsidRPr="00947FEF">
        <w:rPr>
          <w:b/>
          <w:bCs/>
          <w:spacing w:val="-1"/>
        </w:rPr>
        <w:t xml:space="preserve"> issued</w:t>
      </w:r>
      <w:r w:rsidRPr="00947FEF">
        <w:rPr>
          <w:b/>
          <w:bCs/>
          <w:spacing w:val="-4"/>
        </w:rPr>
        <w:t xml:space="preserve"> </w:t>
      </w:r>
      <w:r w:rsidRPr="00947FEF">
        <w:rPr>
          <w:b/>
          <w:bCs/>
          <w:spacing w:val="-1"/>
        </w:rPr>
        <w:t>by</w:t>
      </w:r>
      <w:r w:rsidRPr="00947FEF">
        <w:rPr>
          <w:b/>
          <w:bCs/>
          <w:spacing w:val="-3"/>
        </w:rPr>
        <w:t xml:space="preserve"> </w:t>
      </w:r>
      <w:r w:rsidRPr="00947FEF">
        <w:rPr>
          <w:b/>
          <w:bCs/>
        </w:rPr>
        <w:t>a</w:t>
      </w:r>
      <w:r w:rsidRPr="00947FEF">
        <w:rPr>
          <w:b/>
          <w:bCs/>
          <w:spacing w:val="-3"/>
        </w:rPr>
        <w:t xml:space="preserve"> </w:t>
      </w:r>
      <w:r w:rsidRPr="00947FEF">
        <w:rPr>
          <w:b/>
          <w:bCs/>
          <w:spacing w:val="-1"/>
        </w:rPr>
        <w:t>court</w:t>
      </w:r>
      <w:r w:rsidRPr="00947FEF">
        <w:rPr>
          <w:b/>
          <w:bCs/>
          <w:spacing w:val="-4"/>
        </w:rPr>
        <w:t xml:space="preserve"> </w:t>
      </w:r>
      <w:r w:rsidRPr="00947FEF">
        <w:rPr>
          <w:b/>
          <w:bCs/>
        </w:rPr>
        <w:t>against</w:t>
      </w:r>
      <w:r w:rsidRPr="00947FEF">
        <w:rPr>
          <w:w w:val="99"/>
        </w:rPr>
        <w:t xml:space="preserve"> </w:t>
      </w:r>
      <w:r w:rsidRPr="00947FEF">
        <w:t>(defendant)</w:t>
      </w:r>
      <w:r w:rsidRPr="00947FEF">
        <w:rPr>
          <w:spacing w:val="-8"/>
        </w:rPr>
        <w:t xml:space="preserve"> </w:t>
      </w:r>
      <w:r w:rsidRPr="00947FEF">
        <w:rPr>
          <w:b/>
          <w:bCs/>
        </w:rPr>
        <w:t>for</w:t>
      </w:r>
      <w:r w:rsidRPr="00947FEF">
        <w:rPr>
          <w:b/>
          <w:bCs/>
          <w:spacing w:val="-8"/>
        </w:rPr>
        <w:t xml:space="preserve"> </w:t>
      </w:r>
      <w:r w:rsidRPr="00947FEF">
        <w:rPr>
          <w:b/>
          <w:bCs/>
        </w:rPr>
        <w:t>the</w:t>
      </w:r>
      <w:r w:rsidRPr="00947FEF">
        <w:rPr>
          <w:b/>
          <w:bCs/>
          <w:spacing w:val="-8"/>
        </w:rPr>
        <w:t xml:space="preserve"> </w:t>
      </w:r>
      <w:r w:rsidRPr="00947FEF">
        <w:rPr>
          <w:b/>
          <w:bCs/>
          <w:spacing w:val="-1"/>
        </w:rPr>
        <w:t>benefit</w:t>
      </w:r>
      <w:r w:rsidRPr="00947FEF">
        <w:rPr>
          <w:b/>
          <w:bCs/>
          <w:spacing w:val="-7"/>
        </w:rPr>
        <w:t xml:space="preserve"> </w:t>
      </w:r>
      <w:r w:rsidRPr="00947FEF">
        <w:rPr>
          <w:b/>
          <w:bCs/>
        </w:rPr>
        <w:t>of</w:t>
      </w:r>
      <w:r w:rsidRPr="00947FEF">
        <w:rPr>
          <w:b/>
          <w:bCs/>
          <w:spacing w:val="-7"/>
        </w:rPr>
        <w:t xml:space="preserve"> </w:t>
      </w:r>
      <w:r w:rsidRPr="00947FEF">
        <w:rPr>
          <w:spacing w:val="-1"/>
        </w:rPr>
        <w:t>(victim)</w:t>
      </w:r>
      <w:r w:rsidRPr="00947FEF">
        <w:rPr>
          <w:b/>
          <w:bCs/>
          <w:spacing w:val="-1"/>
        </w:rPr>
        <w:t>.</w:t>
      </w:r>
    </w:p>
    <w:p w14:paraId="5ABA5FD0" w14:textId="77777777" w:rsidR="003D4987" w:rsidRPr="00947FEF" w:rsidRDefault="003D4987" w:rsidP="000B2EB2">
      <w:pPr>
        <w:pStyle w:val="ListParagraph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ind w:left="1296" w:right="288" w:hanging="576"/>
      </w:pPr>
      <w:r w:rsidRPr="00947FEF">
        <w:t>(Defendant)</w:t>
      </w:r>
      <w:r w:rsidRPr="000817DC">
        <w:rPr>
          <w:spacing w:val="-5"/>
        </w:rPr>
        <w:t xml:space="preserve"> </w:t>
      </w:r>
      <w:r w:rsidRPr="000817DC">
        <w:rPr>
          <w:b/>
          <w:bCs/>
        </w:rPr>
        <w:t>willfully</w:t>
      </w:r>
      <w:r w:rsidRPr="000817DC">
        <w:rPr>
          <w:b/>
          <w:bCs/>
          <w:spacing w:val="-4"/>
        </w:rPr>
        <w:t xml:space="preserve"> </w:t>
      </w:r>
      <w:r w:rsidRPr="000817DC">
        <w:rPr>
          <w:b/>
          <w:bCs/>
        </w:rPr>
        <w:t>violated the</w:t>
      </w:r>
      <w:r w:rsidRPr="000817DC">
        <w:rPr>
          <w:b/>
          <w:bCs/>
          <w:spacing w:val="-5"/>
        </w:rPr>
        <w:t xml:space="preserve"> </w:t>
      </w:r>
      <w:r w:rsidRPr="000817DC">
        <w:rPr>
          <w:b/>
          <w:bCs/>
        </w:rPr>
        <w:t>injunction</w:t>
      </w:r>
      <w:r w:rsidRPr="000817DC">
        <w:rPr>
          <w:b/>
          <w:bCs/>
          <w:spacing w:val="-2"/>
        </w:rPr>
        <w:t xml:space="preserve"> </w:t>
      </w:r>
      <w:r w:rsidRPr="000817DC">
        <w:rPr>
          <w:b/>
          <w:bCs/>
        </w:rPr>
        <w:t>by</w:t>
      </w:r>
      <w:r w:rsidRPr="000817DC">
        <w:rPr>
          <w:b/>
          <w:bCs/>
          <w:spacing w:val="-3"/>
        </w:rPr>
        <w:t xml:space="preserve"> </w:t>
      </w:r>
      <w:r w:rsidRPr="00947FEF">
        <w:t>(alleged</w:t>
      </w:r>
      <w:r w:rsidRPr="000817DC">
        <w:rPr>
          <w:spacing w:val="-5"/>
        </w:rPr>
        <w:t xml:space="preserve"> </w:t>
      </w:r>
      <w:r w:rsidRPr="00947FEF">
        <w:t>violation*</w:t>
      </w:r>
      <w:r w:rsidRPr="000817DC">
        <w:rPr>
          <w:spacing w:val="-5"/>
        </w:rPr>
        <w:t xml:space="preserve"> </w:t>
      </w:r>
      <w:r w:rsidRPr="00947FEF">
        <w:t>of §</w:t>
      </w:r>
      <w:r w:rsidRPr="00092BD8">
        <w:rPr>
          <w:strike/>
        </w:rPr>
        <w:t>§</w:t>
      </w:r>
      <w:r w:rsidRPr="000817DC">
        <w:rPr>
          <w:spacing w:val="-10"/>
        </w:rPr>
        <w:t xml:space="preserve"> </w:t>
      </w:r>
      <w:r w:rsidRPr="00947FEF">
        <w:t>825.1036(4)(a)1.–7.,</w:t>
      </w:r>
      <w:r w:rsidRPr="000817DC">
        <w:rPr>
          <w:spacing w:val="-10"/>
        </w:rPr>
        <w:t xml:space="preserve"> </w:t>
      </w:r>
      <w:r w:rsidRPr="00947FEF">
        <w:t>Fla.</w:t>
      </w:r>
      <w:r w:rsidRPr="000817DC">
        <w:rPr>
          <w:spacing w:val="-11"/>
        </w:rPr>
        <w:t xml:space="preserve"> </w:t>
      </w:r>
      <w:r w:rsidRPr="00947FEF">
        <w:t>Stat.)</w:t>
      </w:r>
      <w:r w:rsidRPr="000817DC">
        <w:rPr>
          <w:b/>
          <w:bCs/>
        </w:rPr>
        <w:t>.</w:t>
      </w:r>
    </w:p>
    <w:p w14:paraId="3AFA961D" w14:textId="77777777" w:rsidR="003D4987" w:rsidRDefault="003D4987" w:rsidP="003D4987">
      <w:pPr>
        <w:rPr>
          <w:b/>
          <w:bCs/>
        </w:rPr>
      </w:pPr>
      <w:r w:rsidRPr="009A0BBA">
        <w:rPr>
          <w:b/>
          <w:bCs/>
        </w:rPr>
        <w:t>“Willfully”</w:t>
      </w:r>
      <w:r w:rsidRPr="009A0BBA">
        <w:rPr>
          <w:b/>
          <w:bCs/>
          <w:spacing w:val="-8"/>
        </w:rPr>
        <w:t xml:space="preserve"> </w:t>
      </w:r>
      <w:r w:rsidRPr="009A0BBA">
        <w:rPr>
          <w:b/>
          <w:bCs/>
        </w:rPr>
        <w:t>means</w:t>
      </w:r>
      <w:r w:rsidRPr="009A0BBA">
        <w:rPr>
          <w:b/>
          <w:bCs/>
          <w:spacing w:val="-5"/>
        </w:rPr>
        <w:t xml:space="preserve"> </w:t>
      </w:r>
      <w:r w:rsidRPr="009A0BBA">
        <w:rPr>
          <w:b/>
          <w:bCs/>
        </w:rPr>
        <w:t>knowingly,</w:t>
      </w:r>
      <w:r w:rsidRPr="009A0BBA">
        <w:rPr>
          <w:b/>
          <w:bCs/>
          <w:spacing w:val="-7"/>
        </w:rPr>
        <w:t xml:space="preserve"> </w:t>
      </w:r>
      <w:r w:rsidRPr="009A0BBA">
        <w:rPr>
          <w:b/>
          <w:bCs/>
        </w:rPr>
        <w:t>intentionally,</w:t>
      </w:r>
      <w:r w:rsidRPr="009A0BBA">
        <w:rPr>
          <w:b/>
          <w:bCs/>
          <w:spacing w:val="-3"/>
        </w:rPr>
        <w:t xml:space="preserve"> </w:t>
      </w:r>
      <w:r w:rsidRPr="009A0BBA">
        <w:rPr>
          <w:b/>
          <w:bCs/>
        </w:rPr>
        <w:t>and</w:t>
      </w:r>
      <w:r w:rsidRPr="009A0BBA">
        <w:rPr>
          <w:b/>
          <w:bCs/>
          <w:spacing w:val="-7"/>
        </w:rPr>
        <w:t xml:space="preserve"> </w:t>
      </w:r>
      <w:r w:rsidRPr="009A0BBA">
        <w:rPr>
          <w:b/>
          <w:bCs/>
        </w:rPr>
        <w:t>purposely.</w:t>
      </w:r>
    </w:p>
    <w:p w14:paraId="6A766691" w14:textId="77777777" w:rsidR="003D4987" w:rsidRDefault="003D4987" w:rsidP="003D4987">
      <w:pPr>
        <w:kinsoku w:val="0"/>
        <w:overflowPunct w:val="0"/>
        <w:autoSpaceDE w:val="0"/>
        <w:autoSpaceDN w:val="0"/>
        <w:adjustRightInd w:val="0"/>
        <w:ind w:right="315"/>
        <w:rPr>
          <w:i/>
          <w:iCs/>
        </w:rPr>
      </w:pPr>
      <w:r w:rsidRPr="00DC5837">
        <w:rPr>
          <w:i/>
          <w:iCs/>
        </w:rPr>
        <w:t>If</w:t>
      </w:r>
      <w:r w:rsidRPr="00DC5837">
        <w:rPr>
          <w:i/>
          <w:iCs/>
          <w:spacing w:val="-9"/>
        </w:rPr>
        <w:t xml:space="preserve"> </w:t>
      </w:r>
      <w:r w:rsidRPr="00DC5837">
        <w:rPr>
          <w:i/>
          <w:iCs/>
          <w:spacing w:val="-1"/>
        </w:rPr>
        <w:t>the</w:t>
      </w:r>
      <w:r w:rsidRPr="00DC5837">
        <w:rPr>
          <w:i/>
          <w:iCs/>
          <w:spacing w:val="-8"/>
        </w:rPr>
        <w:t xml:space="preserve"> </w:t>
      </w:r>
      <w:r w:rsidRPr="00DC5837">
        <w:rPr>
          <w:i/>
          <w:iCs/>
        </w:rPr>
        <w:t>allegation</w:t>
      </w:r>
      <w:r w:rsidRPr="00DC5837">
        <w:rPr>
          <w:i/>
          <w:iCs/>
          <w:spacing w:val="-7"/>
        </w:rPr>
        <w:t xml:space="preserve"> </w:t>
      </w:r>
      <w:r w:rsidRPr="00DC5837">
        <w:rPr>
          <w:i/>
          <w:iCs/>
          <w:spacing w:val="-1"/>
        </w:rPr>
        <w:t>involves</w:t>
      </w:r>
      <w:r w:rsidRPr="00DC5837">
        <w:rPr>
          <w:i/>
          <w:iCs/>
          <w:spacing w:val="-8"/>
        </w:rPr>
        <w:t xml:space="preserve"> </w:t>
      </w:r>
      <w:r w:rsidRPr="00DC5837">
        <w:rPr>
          <w:i/>
          <w:iCs/>
          <w:spacing w:val="-1"/>
        </w:rPr>
        <w:t>the</w:t>
      </w:r>
      <w:r w:rsidRPr="00DC5837">
        <w:rPr>
          <w:i/>
          <w:iCs/>
          <w:spacing w:val="-8"/>
        </w:rPr>
        <w:t xml:space="preserve"> </w:t>
      </w:r>
      <w:r w:rsidRPr="00DC5837">
        <w:rPr>
          <w:i/>
          <w:iCs/>
        </w:rPr>
        <w:t>defendant</w:t>
      </w:r>
      <w:r w:rsidRPr="00DC5837">
        <w:rPr>
          <w:i/>
          <w:iCs/>
          <w:spacing w:val="-8"/>
        </w:rPr>
        <w:t xml:space="preserve"> </w:t>
      </w:r>
      <w:r w:rsidRPr="00DC5837">
        <w:rPr>
          <w:i/>
          <w:iCs/>
          <w:spacing w:val="-1"/>
        </w:rPr>
        <w:t>exploiting</w:t>
      </w:r>
      <w:r w:rsidRPr="00DC5837">
        <w:rPr>
          <w:i/>
          <w:iCs/>
          <w:spacing w:val="-8"/>
        </w:rPr>
        <w:t xml:space="preserve"> </w:t>
      </w:r>
      <w:r w:rsidRPr="00DC5837">
        <w:rPr>
          <w:i/>
          <w:iCs/>
        </w:rPr>
        <w:t>a</w:t>
      </w:r>
      <w:r w:rsidRPr="00DC5837">
        <w:rPr>
          <w:i/>
          <w:iCs/>
          <w:spacing w:val="-7"/>
        </w:rPr>
        <w:t xml:space="preserve"> </w:t>
      </w:r>
      <w:r w:rsidRPr="00DC5837">
        <w:rPr>
          <w:i/>
          <w:iCs/>
          <w:spacing w:val="-1"/>
        </w:rPr>
        <w:t>vulnerable</w:t>
      </w:r>
      <w:r w:rsidRPr="00DC5837">
        <w:rPr>
          <w:i/>
          <w:iCs/>
          <w:spacing w:val="-3"/>
        </w:rPr>
        <w:t xml:space="preserve"> </w:t>
      </w:r>
      <w:r w:rsidRPr="00DC5837">
        <w:rPr>
          <w:i/>
          <w:iCs/>
        </w:rPr>
        <w:t>adult,</w:t>
      </w:r>
      <w:r w:rsidRPr="00DC5837">
        <w:rPr>
          <w:i/>
          <w:iCs/>
          <w:spacing w:val="-8"/>
        </w:rPr>
        <w:t xml:space="preserve"> </w:t>
      </w:r>
      <w:r w:rsidRPr="00DC5837">
        <w:rPr>
          <w:i/>
          <w:iCs/>
        </w:rPr>
        <w:t>define</w:t>
      </w:r>
      <w:r>
        <w:rPr>
          <w:i/>
          <w:iCs/>
        </w:rPr>
        <w:t xml:space="preserve"> </w:t>
      </w:r>
      <w:r w:rsidRPr="00DC5837">
        <w:rPr>
          <w:i/>
          <w:iCs/>
          <w:spacing w:val="-1"/>
        </w:rPr>
        <w:t>“exploitation”</w:t>
      </w:r>
      <w:r w:rsidRPr="00DC5837">
        <w:rPr>
          <w:i/>
          <w:iCs/>
          <w:spacing w:val="-8"/>
        </w:rPr>
        <w:t xml:space="preserve"> </w:t>
      </w:r>
      <w:r>
        <w:rPr>
          <w:i/>
          <w:iCs/>
        </w:rPr>
        <w:t xml:space="preserve">from </w:t>
      </w:r>
      <w:r w:rsidRPr="00DC5837">
        <w:rPr>
          <w:i/>
          <w:iCs/>
        </w:rPr>
        <w:t>§</w:t>
      </w:r>
      <w:r w:rsidRPr="00DC5837">
        <w:rPr>
          <w:i/>
          <w:iCs/>
          <w:spacing w:val="-5"/>
        </w:rPr>
        <w:t xml:space="preserve"> </w:t>
      </w:r>
      <w:r>
        <w:rPr>
          <w:i/>
          <w:iCs/>
        </w:rPr>
        <w:t>825.103(1)</w:t>
      </w:r>
      <w:r w:rsidRPr="00DC5837">
        <w:rPr>
          <w:i/>
          <w:iCs/>
        </w:rPr>
        <w:t>,</w:t>
      </w:r>
      <w:r w:rsidRPr="00DC5837">
        <w:rPr>
          <w:i/>
          <w:iCs/>
          <w:spacing w:val="-6"/>
        </w:rPr>
        <w:t xml:space="preserve"> </w:t>
      </w:r>
      <w:r w:rsidRPr="00DC5837">
        <w:rPr>
          <w:i/>
          <w:iCs/>
          <w:spacing w:val="-1"/>
        </w:rPr>
        <w:t>Fla.</w:t>
      </w:r>
      <w:r w:rsidRPr="00DC5837">
        <w:rPr>
          <w:i/>
          <w:iCs/>
          <w:spacing w:val="-2"/>
        </w:rPr>
        <w:t xml:space="preserve"> </w:t>
      </w:r>
      <w:r w:rsidRPr="00DC5837">
        <w:rPr>
          <w:i/>
          <w:iCs/>
        </w:rPr>
        <w:t>Stat.</w:t>
      </w:r>
    </w:p>
    <w:p w14:paraId="5B49C3C8" w14:textId="77777777" w:rsidR="003D4987" w:rsidRPr="00DC5837" w:rsidRDefault="003D4987" w:rsidP="00D13EF6">
      <w:pPr>
        <w:pStyle w:val="SJIComments"/>
      </w:pPr>
      <w:r w:rsidRPr="00DC5837">
        <w:t>Lesser</w:t>
      </w:r>
      <w:r w:rsidRPr="00DC5837">
        <w:rPr>
          <w:spacing w:val="-9"/>
        </w:rPr>
        <w:t xml:space="preserve"> </w:t>
      </w:r>
      <w:r w:rsidRPr="00DC5837">
        <w:t>Included</w:t>
      </w:r>
      <w:r w:rsidRPr="00DC5837">
        <w:rPr>
          <w:spacing w:val="-7"/>
        </w:rPr>
        <w:t xml:space="preserve"> </w:t>
      </w:r>
      <w:r w:rsidRPr="00DC5837">
        <w:t>Offense</w:t>
      </w:r>
    </w:p>
    <w:p w14:paraId="37E8BA35" w14:textId="60F076AA" w:rsidR="003D4987" w:rsidRPr="00DC5837" w:rsidRDefault="003D4987" w:rsidP="003D4987">
      <w:pPr>
        <w:pStyle w:val="Heading4"/>
      </w:pPr>
      <w:r w:rsidRPr="00DC5837">
        <w:t>VIOLATION</w:t>
      </w:r>
      <w:r w:rsidRPr="00DC5837">
        <w:rPr>
          <w:spacing w:val="-2"/>
        </w:rPr>
        <w:t xml:space="preserve"> </w:t>
      </w:r>
      <w:r w:rsidRPr="00DC5837">
        <w:t>OF</w:t>
      </w:r>
      <w:r w:rsidRPr="00DC5837">
        <w:rPr>
          <w:spacing w:val="-2"/>
        </w:rPr>
        <w:t xml:space="preserve"> </w:t>
      </w:r>
      <w:r w:rsidRPr="00DC5837">
        <w:t>AN INJUNCTION</w:t>
      </w:r>
      <w:r w:rsidRPr="00DC5837">
        <w:rPr>
          <w:spacing w:val="-3"/>
        </w:rPr>
        <w:t xml:space="preserve"> </w:t>
      </w:r>
      <w:r w:rsidRPr="00DC5837">
        <w:t>FOR</w:t>
      </w:r>
      <w:r w:rsidRPr="00DC5837">
        <w:rPr>
          <w:spacing w:val="-2"/>
        </w:rPr>
        <w:t xml:space="preserve"> </w:t>
      </w:r>
      <w:r w:rsidRPr="00DC5837">
        <w:t>PROTECTION AGAINST</w:t>
      </w:r>
      <w:r w:rsidRPr="00DC5837">
        <w:rPr>
          <w:spacing w:val="20"/>
        </w:rPr>
        <w:t xml:space="preserve"> </w:t>
      </w:r>
      <w:r w:rsidRPr="00DC5837">
        <w:t>EXPLOITATION OF</w:t>
      </w:r>
      <w:r w:rsidRPr="00DC5837">
        <w:rPr>
          <w:spacing w:val="-2"/>
        </w:rPr>
        <w:t xml:space="preserve"> </w:t>
      </w:r>
      <w:r w:rsidRPr="00DC5837">
        <w:t>A</w:t>
      </w:r>
      <w:r w:rsidRPr="00DC5837">
        <w:rPr>
          <w:spacing w:val="-2"/>
        </w:rPr>
        <w:t xml:space="preserve"> </w:t>
      </w:r>
      <w:r w:rsidR="00092BD8" w:rsidRPr="00092BD8">
        <w:rPr>
          <w:spacing w:val="-2"/>
          <w:u w:val="single"/>
        </w:rPr>
        <w:t>[</w:t>
      </w:r>
      <w:r w:rsidRPr="00DC5837">
        <w:t>VULNERABLE</w:t>
      </w:r>
      <w:r w:rsidRPr="00DC5837">
        <w:rPr>
          <w:spacing w:val="-3"/>
        </w:rPr>
        <w:t xml:space="preserve"> </w:t>
      </w:r>
      <w:r w:rsidRPr="00DC5837">
        <w:t>ADULT</w:t>
      </w:r>
      <w:r w:rsidR="00092BD8" w:rsidRPr="00DD1045">
        <w:t>] [person 65 years of age or older]</w:t>
      </w:r>
      <w:r w:rsidR="00092BD8">
        <w:t xml:space="preserve"> </w:t>
      </w:r>
      <w:r w:rsidR="00DD1045">
        <w:t>—</w:t>
      </w:r>
      <w:r w:rsidRPr="00DC5837">
        <w:t xml:space="preserve"> 825.1036</w:t>
      </w:r>
    </w:p>
    <w:tbl>
      <w:tblPr>
        <w:tblStyle w:val="TableGrid1"/>
        <w:tblW w:w="9350" w:type="dxa"/>
        <w:tblLayout w:type="fixed"/>
        <w:tblLook w:val="0020" w:firstRow="1" w:lastRow="0" w:firstColumn="0" w:lastColumn="0" w:noHBand="0" w:noVBand="0"/>
      </w:tblPr>
      <w:tblGrid>
        <w:gridCol w:w="2951"/>
        <w:gridCol w:w="2673"/>
        <w:gridCol w:w="1729"/>
        <w:gridCol w:w="1997"/>
      </w:tblGrid>
      <w:tr w:rsidR="003D4987" w:rsidRPr="00DC5837" w14:paraId="00A0772F" w14:textId="77777777" w:rsidTr="00D027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7"/>
        </w:trPr>
        <w:tc>
          <w:tcPr>
            <w:tcW w:w="2951" w:type="dxa"/>
          </w:tcPr>
          <w:p w14:paraId="763C41F7" w14:textId="77777777" w:rsidR="003D4987" w:rsidRPr="0093362C" w:rsidRDefault="003D4987" w:rsidP="00D027BC">
            <w:pPr>
              <w:pStyle w:val="SJITableText"/>
              <w:rPr>
                <w:b w:val="0"/>
              </w:rPr>
            </w:pPr>
            <w:r w:rsidRPr="0093362C">
              <w:t>CATEGORY</w:t>
            </w:r>
            <w:r w:rsidRPr="0093362C">
              <w:rPr>
                <w:spacing w:val="-8"/>
              </w:rPr>
              <w:t xml:space="preserve"> </w:t>
            </w:r>
            <w:r w:rsidRPr="0093362C">
              <w:t>ONE</w:t>
            </w:r>
          </w:p>
        </w:tc>
        <w:tc>
          <w:tcPr>
            <w:tcW w:w="2673" w:type="dxa"/>
          </w:tcPr>
          <w:p w14:paraId="00BBA236" w14:textId="77777777" w:rsidR="003D4987" w:rsidRPr="0093362C" w:rsidRDefault="003D4987" w:rsidP="00D027BC">
            <w:pPr>
              <w:pStyle w:val="SJITableText"/>
              <w:rPr>
                <w:b w:val="0"/>
              </w:rPr>
            </w:pPr>
            <w:r w:rsidRPr="0093362C">
              <w:t>CATEGORY</w:t>
            </w:r>
            <w:r w:rsidRPr="0093362C">
              <w:rPr>
                <w:spacing w:val="-8"/>
              </w:rPr>
              <w:t xml:space="preserve"> </w:t>
            </w:r>
            <w:r w:rsidRPr="0093362C">
              <w:t>TWO</w:t>
            </w:r>
          </w:p>
        </w:tc>
        <w:tc>
          <w:tcPr>
            <w:tcW w:w="1729" w:type="dxa"/>
          </w:tcPr>
          <w:p w14:paraId="394AA04C" w14:textId="77777777" w:rsidR="003D4987" w:rsidRPr="0093362C" w:rsidRDefault="003D4987" w:rsidP="00D027BC">
            <w:pPr>
              <w:pStyle w:val="SJITableText"/>
              <w:rPr>
                <w:b w:val="0"/>
              </w:rPr>
            </w:pPr>
            <w:r w:rsidRPr="0093362C">
              <w:t>FLA. STAT.</w:t>
            </w:r>
          </w:p>
        </w:tc>
        <w:tc>
          <w:tcPr>
            <w:tcW w:w="1997" w:type="dxa"/>
          </w:tcPr>
          <w:p w14:paraId="7EF463AA" w14:textId="77777777" w:rsidR="003D4987" w:rsidRPr="0093362C" w:rsidRDefault="003D4987" w:rsidP="00D027BC">
            <w:pPr>
              <w:pStyle w:val="SJITableText"/>
              <w:rPr>
                <w:b w:val="0"/>
              </w:rPr>
            </w:pPr>
            <w:r w:rsidRPr="0093362C">
              <w:t>INS. NO.</w:t>
            </w:r>
          </w:p>
        </w:tc>
      </w:tr>
      <w:tr w:rsidR="003D4987" w:rsidRPr="00DC5837" w14:paraId="27AF0EE7" w14:textId="77777777" w:rsidTr="00D027BC">
        <w:trPr>
          <w:trHeight w:hRule="exact" w:val="332"/>
        </w:trPr>
        <w:tc>
          <w:tcPr>
            <w:tcW w:w="2951" w:type="dxa"/>
          </w:tcPr>
          <w:p w14:paraId="2708F475" w14:textId="77777777" w:rsidR="003D4987" w:rsidRPr="00DC5837" w:rsidRDefault="003D4987" w:rsidP="00D027BC">
            <w:pPr>
              <w:pStyle w:val="SJITableText"/>
            </w:pPr>
            <w:r w:rsidRPr="00DC5837">
              <w:t>None</w:t>
            </w:r>
          </w:p>
        </w:tc>
        <w:tc>
          <w:tcPr>
            <w:tcW w:w="2673" w:type="dxa"/>
          </w:tcPr>
          <w:p w14:paraId="1D96F0B1" w14:textId="77777777" w:rsidR="003D4987" w:rsidRPr="00DC5837" w:rsidRDefault="003D4987" w:rsidP="00D027BC">
            <w:pPr>
              <w:pStyle w:val="SJITableText"/>
            </w:pPr>
          </w:p>
        </w:tc>
        <w:tc>
          <w:tcPr>
            <w:tcW w:w="1729" w:type="dxa"/>
          </w:tcPr>
          <w:p w14:paraId="429C8084" w14:textId="77777777" w:rsidR="003D4987" w:rsidRPr="00DC5837" w:rsidRDefault="003D4987" w:rsidP="00D027BC">
            <w:pPr>
              <w:pStyle w:val="SJITableText"/>
            </w:pPr>
          </w:p>
        </w:tc>
        <w:tc>
          <w:tcPr>
            <w:tcW w:w="1997" w:type="dxa"/>
          </w:tcPr>
          <w:p w14:paraId="08FB31B8" w14:textId="77777777" w:rsidR="003D4987" w:rsidRPr="00DC5837" w:rsidRDefault="003D4987" w:rsidP="00D027BC">
            <w:pPr>
              <w:pStyle w:val="SJITableText"/>
            </w:pPr>
          </w:p>
        </w:tc>
      </w:tr>
      <w:tr w:rsidR="003D4987" w:rsidRPr="00DC5837" w14:paraId="743E1CBC" w14:textId="77777777" w:rsidTr="00D027BC">
        <w:trPr>
          <w:trHeight w:hRule="exact" w:val="332"/>
        </w:trPr>
        <w:tc>
          <w:tcPr>
            <w:tcW w:w="2951" w:type="dxa"/>
          </w:tcPr>
          <w:p w14:paraId="01DB6A18" w14:textId="77777777" w:rsidR="003D4987" w:rsidRPr="00DC5837" w:rsidRDefault="003D4987" w:rsidP="00D027BC">
            <w:pPr>
              <w:pStyle w:val="SJITableText"/>
            </w:pPr>
          </w:p>
        </w:tc>
        <w:tc>
          <w:tcPr>
            <w:tcW w:w="2673" w:type="dxa"/>
          </w:tcPr>
          <w:p w14:paraId="5981DAB5" w14:textId="77777777" w:rsidR="003D4987" w:rsidRPr="00DC5837" w:rsidRDefault="003D4987" w:rsidP="00D027BC">
            <w:pPr>
              <w:pStyle w:val="SJITableText"/>
            </w:pPr>
            <w:r w:rsidRPr="00DC5837">
              <w:t>Attempt</w:t>
            </w:r>
          </w:p>
        </w:tc>
        <w:tc>
          <w:tcPr>
            <w:tcW w:w="1729" w:type="dxa"/>
          </w:tcPr>
          <w:p w14:paraId="65B0303D" w14:textId="77777777" w:rsidR="003D4987" w:rsidRPr="00DC5837" w:rsidRDefault="003D4987" w:rsidP="00D027BC">
            <w:pPr>
              <w:pStyle w:val="SJITableText"/>
            </w:pPr>
            <w:r w:rsidRPr="00DC5837">
              <w:t>777.04(1)</w:t>
            </w:r>
          </w:p>
        </w:tc>
        <w:tc>
          <w:tcPr>
            <w:tcW w:w="1997" w:type="dxa"/>
          </w:tcPr>
          <w:p w14:paraId="333786E0" w14:textId="77777777" w:rsidR="003D4987" w:rsidRPr="00DC5837" w:rsidRDefault="003D4987" w:rsidP="00D027BC">
            <w:pPr>
              <w:pStyle w:val="SJITableText"/>
            </w:pPr>
            <w:r w:rsidRPr="00DC5837">
              <w:t>5.1</w:t>
            </w:r>
          </w:p>
        </w:tc>
      </w:tr>
    </w:tbl>
    <w:p w14:paraId="0DE13E94" w14:textId="77777777" w:rsidR="003D4987" w:rsidRPr="00DC5837" w:rsidRDefault="003D4987" w:rsidP="003D4987">
      <w:pPr>
        <w:pStyle w:val="SJIComments"/>
      </w:pPr>
      <w:r w:rsidRPr="00DC5837">
        <w:t>Comments</w:t>
      </w:r>
    </w:p>
    <w:p w14:paraId="152A64FF" w14:textId="2D8DEAF2" w:rsidR="003D4987" w:rsidRPr="00747075" w:rsidRDefault="003D4987" w:rsidP="003D4987">
      <w:r w:rsidRPr="00747075">
        <w:t xml:space="preserve">*If more than one method of violating the injunction is alleged, the courts will likely require a unanimous verdict for each alternative. </w:t>
      </w:r>
      <w:r w:rsidRPr="00747075">
        <w:rPr>
          <w:i/>
          <w:iCs/>
        </w:rPr>
        <w:t xml:space="preserve">Jacobs v. State, </w:t>
      </w:r>
      <w:r w:rsidRPr="00747075">
        <w:t>272 So. 3d 838 (Fla. 2d DCA 2019).</w:t>
      </w:r>
      <w:r w:rsidR="000B2EB2">
        <w:t xml:space="preserve"> </w:t>
      </w:r>
    </w:p>
    <w:p w14:paraId="16714B14" w14:textId="1A906D81" w:rsidR="003D4987" w:rsidRDefault="003D4987" w:rsidP="00C03507">
      <w:r w:rsidRPr="00DC5837">
        <w:t>The</w:t>
      </w:r>
      <w:r w:rsidRPr="00DC5837">
        <w:rPr>
          <w:spacing w:val="-7"/>
        </w:rPr>
        <w:t xml:space="preserve"> </w:t>
      </w:r>
      <w:r w:rsidRPr="00DC5837">
        <w:t>crime</w:t>
      </w:r>
      <w:r w:rsidRPr="00DC5837">
        <w:rPr>
          <w:spacing w:val="-7"/>
        </w:rPr>
        <w:t xml:space="preserve"> </w:t>
      </w:r>
      <w:r w:rsidRPr="00DC5837">
        <w:t>of</w:t>
      </w:r>
      <w:r w:rsidRPr="00DC5837">
        <w:rPr>
          <w:spacing w:val="-7"/>
        </w:rPr>
        <w:t xml:space="preserve"> </w:t>
      </w:r>
      <w:r w:rsidRPr="00DC5837">
        <w:t>Violation</w:t>
      </w:r>
      <w:r w:rsidRPr="00DC5837">
        <w:rPr>
          <w:spacing w:val="-7"/>
        </w:rPr>
        <w:t xml:space="preserve"> </w:t>
      </w:r>
      <w:r w:rsidRPr="00DC5837">
        <w:t>of</w:t>
      </w:r>
      <w:r w:rsidRPr="00DC5837">
        <w:rPr>
          <w:spacing w:val="-7"/>
        </w:rPr>
        <w:t xml:space="preserve"> </w:t>
      </w:r>
      <w:r w:rsidRPr="00DC5837">
        <w:t>an</w:t>
      </w:r>
      <w:r w:rsidRPr="00DC5837">
        <w:rPr>
          <w:spacing w:val="-7"/>
        </w:rPr>
        <w:t xml:space="preserve"> </w:t>
      </w:r>
      <w:r w:rsidRPr="00DC5837">
        <w:t>Injunction</w:t>
      </w:r>
      <w:r w:rsidRPr="00DC5837">
        <w:rPr>
          <w:spacing w:val="-8"/>
        </w:rPr>
        <w:t xml:space="preserve"> </w:t>
      </w:r>
      <w:r w:rsidRPr="00DC5837">
        <w:t>for</w:t>
      </w:r>
      <w:r w:rsidRPr="00DC5837">
        <w:rPr>
          <w:spacing w:val="-7"/>
        </w:rPr>
        <w:t xml:space="preserve"> </w:t>
      </w:r>
      <w:r w:rsidRPr="00DC5837">
        <w:t>Protection</w:t>
      </w:r>
      <w:r w:rsidRPr="00DC5837">
        <w:rPr>
          <w:spacing w:val="-8"/>
        </w:rPr>
        <w:t xml:space="preserve"> </w:t>
      </w:r>
      <w:r w:rsidRPr="00DC5837">
        <w:t>Against</w:t>
      </w:r>
      <w:r w:rsidRPr="00DC5837">
        <w:rPr>
          <w:spacing w:val="-8"/>
        </w:rPr>
        <w:t xml:space="preserve"> </w:t>
      </w:r>
      <w:r w:rsidRPr="00DC5837">
        <w:t>Exploitation of</w:t>
      </w:r>
      <w:r w:rsidRPr="00DC5837">
        <w:rPr>
          <w:spacing w:val="-6"/>
        </w:rPr>
        <w:t xml:space="preserve"> </w:t>
      </w:r>
      <w:r w:rsidRPr="00DC5837">
        <w:t>a</w:t>
      </w:r>
      <w:r w:rsidRPr="00DC5837">
        <w:rPr>
          <w:spacing w:val="-7"/>
        </w:rPr>
        <w:t xml:space="preserve"> </w:t>
      </w:r>
      <w:r w:rsidRPr="00DC5837">
        <w:t>Vulnerable</w:t>
      </w:r>
      <w:r w:rsidRPr="00DC5837">
        <w:rPr>
          <w:spacing w:val="-7"/>
        </w:rPr>
        <w:t xml:space="preserve"> </w:t>
      </w:r>
      <w:r w:rsidRPr="00DC5837">
        <w:t>Adult</w:t>
      </w:r>
      <w:r w:rsidRPr="00DC5837">
        <w:rPr>
          <w:spacing w:val="-6"/>
        </w:rPr>
        <w:t xml:space="preserve"> </w:t>
      </w:r>
      <w:r w:rsidRPr="00DC5837">
        <w:t>is</w:t>
      </w:r>
      <w:r w:rsidRPr="00DC5837">
        <w:rPr>
          <w:spacing w:val="-6"/>
        </w:rPr>
        <w:t xml:space="preserve"> </w:t>
      </w:r>
      <w:r w:rsidRPr="00DC5837">
        <w:t>bumped</w:t>
      </w:r>
      <w:r w:rsidRPr="00DC5837">
        <w:rPr>
          <w:spacing w:val="-7"/>
        </w:rPr>
        <w:t xml:space="preserve"> </w:t>
      </w:r>
      <w:r w:rsidRPr="00DC5837">
        <w:t>up</w:t>
      </w:r>
      <w:r w:rsidRPr="00DC5837">
        <w:rPr>
          <w:spacing w:val="-6"/>
        </w:rPr>
        <w:t xml:space="preserve"> </w:t>
      </w:r>
      <w:r w:rsidRPr="00DC5837">
        <w:t>from</w:t>
      </w:r>
      <w:r w:rsidRPr="00DC5837">
        <w:rPr>
          <w:spacing w:val="-6"/>
        </w:rPr>
        <w:t xml:space="preserve"> </w:t>
      </w:r>
      <w:r w:rsidRPr="00DC5837">
        <w:t>a</w:t>
      </w:r>
      <w:r w:rsidRPr="00DC5837">
        <w:rPr>
          <w:spacing w:val="-3"/>
        </w:rPr>
        <w:t xml:space="preserve"> </w:t>
      </w:r>
      <w:r w:rsidRPr="00DC5837">
        <w:t>first-degree</w:t>
      </w:r>
      <w:r w:rsidRPr="00DC5837">
        <w:rPr>
          <w:spacing w:val="-8"/>
        </w:rPr>
        <w:t xml:space="preserve"> </w:t>
      </w:r>
      <w:r w:rsidRPr="00DC5837">
        <w:t>misdemeanor</w:t>
      </w:r>
      <w:r w:rsidRPr="00DC5837">
        <w:rPr>
          <w:spacing w:val="-3"/>
        </w:rPr>
        <w:t xml:space="preserve"> </w:t>
      </w:r>
      <w:r w:rsidRPr="00DC5837">
        <w:t>to</w:t>
      </w:r>
      <w:r w:rsidRPr="00DC5837">
        <w:rPr>
          <w:spacing w:val="-6"/>
        </w:rPr>
        <w:t xml:space="preserve"> </w:t>
      </w:r>
      <w:r w:rsidRPr="00DC5837">
        <w:t>a</w:t>
      </w:r>
      <w:r w:rsidRPr="00DC5837">
        <w:rPr>
          <w:spacing w:val="-6"/>
        </w:rPr>
        <w:t xml:space="preserve"> </w:t>
      </w:r>
      <w:r w:rsidRPr="00DC5837">
        <w:t>third-degree</w:t>
      </w:r>
      <w:r w:rsidRPr="00DC5837">
        <w:rPr>
          <w:spacing w:val="-7"/>
        </w:rPr>
        <w:t xml:space="preserve"> </w:t>
      </w:r>
      <w:r w:rsidRPr="00DC5837">
        <w:t>felony</w:t>
      </w:r>
      <w:r w:rsidRPr="00DC5837">
        <w:rPr>
          <w:spacing w:val="-7"/>
        </w:rPr>
        <w:t xml:space="preserve"> </w:t>
      </w:r>
      <w:r w:rsidRPr="00DC5837">
        <w:t>if</w:t>
      </w:r>
      <w:r w:rsidRPr="00DC5837">
        <w:rPr>
          <w:spacing w:val="-6"/>
        </w:rPr>
        <w:t xml:space="preserve"> </w:t>
      </w:r>
      <w:r w:rsidRPr="00DC5837">
        <w:t>the</w:t>
      </w:r>
      <w:r w:rsidRPr="00DC5837">
        <w:rPr>
          <w:spacing w:val="-5"/>
        </w:rPr>
        <w:t xml:space="preserve"> </w:t>
      </w:r>
      <w:r w:rsidRPr="00DC5837">
        <w:t>defendant</w:t>
      </w:r>
      <w:r w:rsidRPr="00DC5837">
        <w:rPr>
          <w:spacing w:val="-7"/>
        </w:rPr>
        <w:t xml:space="preserve"> </w:t>
      </w:r>
      <w:r w:rsidRPr="00DC5837">
        <w:t>had</w:t>
      </w:r>
      <w:r w:rsidRPr="00DC5837">
        <w:rPr>
          <w:spacing w:val="-4"/>
        </w:rPr>
        <w:t xml:space="preserve"> </w:t>
      </w:r>
      <w:r w:rsidRPr="00DC5837">
        <w:t>two</w:t>
      </w:r>
      <w:r w:rsidRPr="00DC5837">
        <w:rPr>
          <w:spacing w:val="-6"/>
        </w:rPr>
        <w:t xml:space="preserve"> </w:t>
      </w:r>
      <w:r w:rsidRPr="00DC5837">
        <w:t>or</w:t>
      </w:r>
      <w:r w:rsidRPr="00DC5837">
        <w:rPr>
          <w:spacing w:val="-5"/>
        </w:rPr>
        <w:t xml:space="preserve"> </w:t>
      </w:r>
      <w:r w:rsidRPr="00DC5837">
        <w:t>more</w:t>
      </w:r>
      <w:r w:rsidRPr="00DC5837">
        <w:rPr>
          <w:spacing w:val="-6"/>
        </w:rPr>
        <w:t xml:space="preserve"> </w:t>
      </w:r>
      <w:r w:rsidRPr="00DC5837">
        <w:t>prior</w:t>
      </w:r>
      <w:r w:rsidRPr="00DC5837">
        <w:rPr>
          <w:spacing w:val="-7"/>
        </w:rPr>
        <w:t xml:space="preserve"> </w:t>
      </w:r>
      <w:r w:rsidRPr="00DC5837">
        <w:t>convictions</w:t>
      </w:r>
      <w:r w:rsidRPr="00DC5837">
        <w:rPr>
          <w:spacing w:val="-5"/>
        </w:rPr>
        <w:t xml:space="preserve"> </w:t>
      </w:r>
      <w:r w:rsidRPr="00DC5837">
        <w:t>for</w:t>
      </w:r>
      <w:r w:rsidRPr="00DC5837">
        <w:rPr>
          <w:spacing w:val="-5"/>
        </w:rPr>
        <w:t xml:space="preserve"> </w:t>
      </w:r>
      <w:r w:rsidRPr="00DC5837">
        <w:t>violating</w:t>
      </w:r>
      <w:r w:rsidRPr="00DC5837">
        <w:rPr>
          <w:spacing w:val="21"/>
          <w:w w:val="99"/>
        </w:rPr>
        <w:t xml:space="preserve"> </w:t>
      </w:r>
      <w:r w:rsidRPr="00DC5837">
        <w:t>either</w:t>
      </w:r>
      <w:r w:rsidRPr="00DC5837">
        <w:rPr>
          <w:spacing w:val="-7"/>
        </w:rPr>
        <w:t xml:space="preserve"> </w:t>
      </w:r>
      <w:r w:rsidRPr="00DC5837">
        <w:t>an</w:t>
      </w:r>
      <w:r w:rsidRPr="00DC5837">
        <w:rPr>
          <w:spacing w:val="-5"/>
        </w:rPr>
        <w:t xml:space="preserve"> </w:t>
      </w:r>
      <w:r w:rsidRPr="00DC5837">
        <w:t>injunction</w:t>
      </w:r>
      <w:r w:rsidRPr="00DC5837">
        <w:rPr>
          <w:spacing w:val="-4"/>
        </w:rPr>
        <w:t xml:space="preserve"> </w:t>
      </w:r>
      <w:r w:rsidRPr="00DC5837">
        <w:t>or</w:t>
      </w:r>
      <w:r w:rsidRPr="00DC5837">
        <w:rPr>
          <w:spacing w:val="-6"/>
        </w:rPr>
        <w:t xml:space="preserve"> </w:t>
      </w:r>
      <w:r w:rsidRPr="00DC5837">
        <w:t>a</w:t>
      </w:r>
      <w:r w:rsidRPr="00DC5837">
        <w:rPr>
          <w:spacing w:val="-6"/>
        </w:rPr>
        <w:t xml:space="preserve"> </w:t>
      </w:r>
      <w:r w:rsidRPr="00DC5837">
        <w:t>foreign</w:t>
      </w:r>
      <w:r w:rsidRPr="00DC5837">
        <w:rPr>
          <w:spacing w:val="-7"/>
        </w:rPr>
        <w:t xml:space="preserve"> </w:t>
      </w:r>
      <w:r w:rsidRPr="00DC5837">
        <w:t>protection</w:t>
      </w:r>
      <w:r w:rsidRPr="00DC5837">
        <w:rPr>
          <w:spacing w:val="-8"/>
        </w:rPr>
        <w:t xml:space="preserve"> </w:t>
      </w:r>
      <w:r w:rsidRPr="00DC5837">
        <w:t>order</w:t>
      </w:r>
      <w:r w:rsidRPr="00DC5837">
        <w:rPr>
          <w:spacing w:val="-7"/>
        </w:rPr>
        <w:t xml:space="preserve"> </w:t>
      </w:r>
      <w:r w:rsidRPr="00DC5837">
        <w:t>involving</w:t>
      </w:r>
      <w:r w:rsidRPr="00DC5837">
        <w:rPr>
          <w:spacing w:val="-5"/>
        </w:rPr>
        <w:t xml:space="preserve"> </w:t>
      </w:r>
      <w:r w:rsidRPr="00DC5837">
        <w:t>the</w:t>
      </w:r>
      <w:r w:rsidRPr="00DC5837">
        <w:rPr>
          <w:spacing w:val="-6"/>
        </w:rPr>
        <w:t xml:space="preserve"> </w:t>
      </w:r>
      <w:r w:rsidRPr="00DC5837">
        <w:t>same</w:t>
      </w:r>
      <w:r w:rsidRPr="00DC5837">
        <w:rPr>
          <w:spacing w:val="-7"/>
        </w:rPr>
        <w:t xml:space="preserve"> </w:t>
      </w:r>
      <w:r w:rsidRPr="00DC5837">
        <w:t>victim.</w:t>
      </w:r>
      <w:r w:rsidRPr="00DC5837">
        <w:rPr>
          <w:spacing w:val="-8"/>
        </w:rPr>
        <w:t xml:space="preserve"> </w:t>
      </w:r>
      <w:r w:rsidRPr="00DC5837">
        <w:t>It</w:t>
      </w:r>
      <w:r w:rsidRPr="00DC5837">
        <w:rPr>
          <w:spacing w:val="-7"/>
        </w:rPr>
        <w:t xml:space="preserve"> </w:t>
      </w:r>
      <w:r w:rsidRPr="00DC5837">
        <w:t>is</w:t>
      </w:r>
      <w:r w:rsidRPr="00DC5837">
        <w:rPr>
          <w:spacing w:val="20"/>
          <w:w w:val="99"/>
        </w:rPr>
        <w:t xml:space="preserve"> </w:t>
      </w:r>
      <w:r w:rsidRPr="00DC5837">
        <w:t>unclear</w:t>
      </w:r>
      <w:r w:rsidRPr="00DC5837">
        <w:rPr>
          <w:spacing w:val="-8"/>
        </w:rPr>
        <w:t xml:space="preserve"> </w:t>
      </w:r>
      <w:r w:rsidRPr="00DC5837">
        <w:t>whether</w:t>
      </w:r>
      <w:r w:rsidRPr="00DC5837">
        <w:rPr>
          <w:spacing w:val="-6"/>
        </w:rPr>
        <w:t xml:space="preserve"> </w:t>
      </w:r>
      <w:r w:rsidRPr="00DC5837">
        <w:t>the</w:t>
      </w:r>
      <w:r w:rsidRPr="00DC5837">
        <w:rPr>
          <w:spacing w:val="-6"/>
        </w:rPr>
        <w:t xml:space="preserve"> </w:t>
      </w:r>
      <w:r w:rsidRPr="00DC5837">
        <w:t>courts</w:t>
      </w:r>
      <w:r w:rsidRPr="00DC5837">
        <w:rPr>
          <w:spacing w:val="-7"/>
        </w:rPr>
        <w:t xml:space="preserve"> </w:t>
      </w:r>
      <w:r w:rsidRPr="00DC5837">
        <w:t>will</w:t>
      </w:r>
      <w:r w:rsidRPr="00DC5837">
        <w:rPr>
          <w:spacing w:val="-8"/>
        </w:rPr>
        <w:t xml:space="preserve"> </w:t>
      </w:r>
      <w:r w:rsidRPr="00DC5837">
        <w:t>require</w:t>
      </w:r>
      <w:r w:rsidRPr="00DC5837">
        <w:rPr>
          <w:spacing w:val="-7"/>
        </w:rPr>
        <w:t xml:space="preserve"> </w:t>
      </w:r>
      <w:r w:rsidRPr="00DC5837">
        <w:t>the</w:t>
      </w:r>
      <w:r w:rsidRPr="00DC5837">
        <w:rPr>
          <w:spacing w:val="-7"/>
        </w:rPr>
        <w:t xml:space="preserve"> </w:t>
      </w:r>
      <w:r w:rsidRPr="00DC5837">
        <w:t>historical</w:t>
      </w:r>
      <w:r w:rsidRPr="00DC5837">
        <w:rPr>
          <w:spacing w:val="-5"/>
        </w:rPr>
        <w:t xml:space="preserve"> </w:t>
      </w:r>
      <w:r w:rsidRPr="00DC5837">
        <w:t>fact</w:t>
      </w:r>
      <w:r w:rsidRPr="00DC5837">
        <w:rPr>
          <w:spacing w:val="-7"/>
        </w:rPr>
        <w:t xml:space="preserve"> </w:t>
      </w:r>
      <w:r w:rsidRPr="00DC5837">
        <w:t>of</w:t>
      </w:r>
      <w:r w:rsidRPr="00DC5837">
        <w:rPr>
          <w:spacing w:val="-7"/>
        </w:rPr>
        <w:t xml:space="preserve"> </w:t>
      </w:r>
      <w:r w:rsidRPr="00DC5837">
        <w:t>the</w:t>
      </w:r>
      <w:r w:rsidRPr="00DC5837">
        <w:rPr>
          <w:spacing w:val="-6"/>
        </w:rPr>
        <w:t xml:space="preserve"> </w:t>
      </w:r>
      <w:r w:rsidRPr="00DC5837">
        <w:t>prior</w:t>
      </w:r>
      <w:r w:rsidRPr="00DC5837">
        <w:rPr>
          <w:spacing w:val="-7"/>
        </w:rPr>
        <w:t xml:space="preserve"> </w:t>
      </w:r>
      <w:r w:rsidRPr="00DC5837">
        <w:t>convictions</w:t>
      </w:r>
      <w:r w:rsidRPr="00DC5837">
        <w:rPr>
          <w:spacing w:val="20"/>
          <w:w w:val="99"/>
        </w:rPr>
        <w:t xml:space="preserve"> </w:t>
      </w:r>
      <w:r w:rsidRPr="00DC5837">
        <w:t>against</w:t>
      </w:r>
      <w:r w:rsidRPr="00DC5837">
        <w:rPr>
          <w:spacing w:val="-6"/>
        </w:rPr>
        <w:t xml:space="preserve"> </w:t>
      </w:r>
      <w:r w:rsidRPr="00DC5837">
        <w:t>the</w:t>
      </w:r>
      <w:r w:rsidRPr="00DC5837">
        <w:rPr>
          <w:spacing w:val="-5"/>
        </w:rPr>
        <w:t xml:space="preserve"> </w:t>
      </w:r>
      <w:r w:rsidRPr="00DC5837">
        <w:t>same</w:t>
      </w:r>
      <w:r w:rsidRPr="00DC5837">
        <w:rPr>
          <w:spacing w:val="-7"/>
        </w:rPr>
        <w:t xml:space="preserve"> </w:t>
      </w:r>
      <w:r w:rsidRPr="00DC5837">
        <w:t>victim</w:t>
      </w:r>
      <w:r w:rsidRPr="00DC5837">
        <w:rPr>
          <w:spacing w:val="-7"/>
        </w:rPr>
        <w:t xml:space="preserve"> </w:t>
      </w:r>
      <w:r w:rsidRPr="00DC5837">
        <w:t>to</w:t>
      </w:r>
      <w:r w:rsidRPr="00DC5837">
        <w:rPr>
          <w:spacing w:val="-6"/>
        </w:rPr>
        <w:t xml:space="preserve"> </w:t>
      </w:r>
      <w:r w:rsidRPr="00DC5837">
        <w:t>be</w:t>
      </w:r>
      <w:r w:rsidRPr="00DC5837">
        <w:rPr>
          <w:spacing w:val="-2"/>
        </w:rPr>
        <w:t xml:space="preserve"> </w:t>
      </w:r>
      <w:r w:rsidRPr="00DC5837">
        <w:t>proven</w:t>
      </w:r>
      <w:r w:rsidRPr="00DC5837">
        <w:rPr>
          <w:spacing w:val="-6"/>
        </w:rPr>
        <w:t xml:space="preserve"> </w:t>
      </w:r>
      <w:r w:rsidRPr="00DC5837">
        <w:t>to</w:t>
      </w:r>
      <w:r w:rsidRPr="00DC5837">
        <w:rPr>
          <w:spacing w:val="-5"/>
        </w:rPr>
        <w:t xml:space="preserve"> </w:t>
      </w:r>
      <w:r w:rsidRPr="00DC5837">
        <w:t>the</w:t>
      </w:r>
      <w:r w:rsidRPr="00DC5837">
        <w:rPr>
          <w:spacing w:val="-6"/>
        </w:rPr>
        <w:t xml:space="preserve"> </w:t>
      </w:r>
      <w:r w:rsidRPr="00DC5837">
        <w:t>jury</w:t>
      </w:r>
      <w:r w:rsidRPr="00DC5837">
        <w:rPr>
          <w:spacing w:val="-5"/>
        </w:rPr>
        <w:t xml:space="preserve"> </w:t>
      </w:r>
      <w:r w:rsidRPr="00DC5837">
        <w:t>or</w:t>
      </w:r>
      <w:r w:rsidRPr="00DC5837">
        <w:rPr>
          <w:spacing w:val="-5"/>
        </w:rPr>
        <w:t xml:space="preserve"> </w:t>
      </w:r>
      <w:r w:rsidRPr="00DC5837">
        <w:t>whether</w:t>
      </w:r>
      <w:r w:rsidRPr="00DC5837">
        <w:rPr>
          <w:spacing w:val="-6"/>
        </w:rPr>
        <w:t xml:space="preserve"> </w:t>
      </w:r>
      <w:r w:rsidRPr="00DC5837">
        <w:t>only</w:t>
      </w:r>
      <w:r w:rsidRPr="00DC5837">
        <w:rPr>
          <w:spacing w:val="-5"/>
        </w:rPr>
        <w:t xml:space="preserve"> </w:t>
      </w:r>
      <w:r w:rsidRPr="00DC5837">
        <w:t>the</w:t>
      </w:r>
      <w:r w:rsidRPr="00DC5837">
        <w:rPr>
          <w:spacing w:val="-6"/>
        </w:rPr>
        <w:t xml:space="preserve"> </w:t>
      </w:r>
      <w:r w:rsidRPr="00DC5837">
        <w:t>sentencing</w:t>
      </w:r>
      <w:r w:rsidRPr="00DC5837">
        <w:rPr>
          <w:spacing w:val="20"/>
          <w:w w:val="99"/>
        </w:rPr>
        <w:t xml:space="preserve"> </w:t>
      </w:r>
      <w:r w:rsidRPr="00DC5837">
        <w:t>judge</w:t>
      </w:r>
      <w:r w:rsidRPr="00DC5837">
        <w:rPr>
          <w:spacing w:val="-6"/>
        </w:rPr>
        <w:t xml:space="preserve"> </w:t>
      </w:r>
      <w:r w:rsidRPr="00DC5837">
        <w:t>may</w:t>
      </w:r>
      <w:r w:rsidRPr="00DC5837">
        <w:rPr>
          <w:spacing w:val="-5"/>
        </w:rPr>
        <w:t xml:space="preserve"> </w:t>
      </w:r>
      <w:r w:rsidRPr="00DC5837">
        <w:t>find</w:t>
      </w:r>
      <w:r w:rsidRPr="00DC5837">
        <w:rPr>
          <w:spacing w:val="-7"/>
        </w:rPr>
        <w:t xml:space="preserve"> </w:t>
      </w:r>
      <w:r w:rsidRPr="00DC5837">
        <w:t>that</w:t>
      </w:r>
      <w:r w:rsidRPr="00DC5837">
        <w:rPr>
          <w:spacing w:val="-3"/>
        </w:rPr>
        <w:t xml:space="preserve"> </w:t>
      </w:r>
      <w:r w:rsidRPr="00DC5837">
        <w:t>the</w:t>
      </w:r>
      <w:r w:rsidRPr="00DC5837">
        <w:rPr>
          <w:spacing w:val="-5"/>
        </w:rPr>
        <w:t xml:space="preserve"> </w:t>
      </w:r>
      <w:r w:rsidRPr="00DC5837">
        <w:t>prior</w:t>
      </w:r>
      <w:r w:rsidRPr="00DC5837">
        <w:rPr>
          <w:spacing w:val="-7"/>
        </w:rPr>
        <w:t xml:space="preserve"> </w:t>
      </w:r>
      <w:r w:rsidRPr="00DC5837">
        <w:t>convictions</w:t>
      </w:r>
      <w:r w:rsidRPr="00DC5837">
        <w:rPr>
          <w:spacing w:val="-4"/>
        </w:rPr>
        <w:t xml:space="preserve"> </w:t>
      </w:r>
      <w:r w:rsidRPr="00DC5837">
        <w:t>against</w:t>
      </w:r>
      <w:r w:rsidRPr="00DC5837">
        <w:rPr>
          <w:spacing w:val="-6"/>
        </w:rPr>
        <w:t xml:space="preserve"> </w:t>
      </w:r>
      <w:r w:rsidRPr="00DC5837">
        <w:t>the</w:t>
      </w:r>
      <w:r w:rsidRPr="00DC5837">
        <w:rPr>
          <w:spacing w:val="-5"/>
        </w:rPr>
        <w:t xml:space="preserve"> </w:t>
      </w:r>
      <w:r w:rsidRPr="00DC5837">
        <w:t>same</w:t>
      </w:r>
      <w:r w:rsidRPr="00DC5837">
        <w:rPr>
          <w:spacing w:val="-6"/>
        </w:rPr>
        <w:t xml:space="preserve"> </w:t>
      </w:r>
      <w:r w:rsidRPr="00DC5837">
        <w:t>victim</w:t>
      </w:r>
      <w:r w:rsidRPr="00DC5837">
        <w:rPr>
          <w:spacing w:val="-8"/>
        </w:rPr>
        <w:t xml:space="preserve"> </w:t>
      </w:r>
      <w:r w:rsidRPr="00DC5837">
        <w:t>exist.</w:t>
      </w:r>
      <w:r w:rsidRPr="00DC5837">
        <w:rPr>
          <w:spacing w:val="-5"/>
        </w:rPr>
        <w:t xml:space="preserve"> </w:t>
      </w:r>
      <w:r w:rsidRPr="00DC5837">
        <w:t>If</w:t>
      </w:r>
      <w:r w:rsidRPr="00DC5837">
        <w:rPr>
          <w:spacing w:val="-5"/>
        </w:rPr>
        <w:t xml:space="preserve"> </w:t>
      </w:r>
      <w:r w:rsidRPr="00DC5837">
        <w:t>the</w:t>
      </w:r>
      <w:r w:rsidRPr="00DC5837">
        <w:rPr>
          <w:spacing w:val="-6"/>
        </w:rPr>
        <w:t xml:space="preserve"> </w:t>
      </w:r>
      <w:r w:rsidRPr="00DC5837">
        <w:t>issue</w:t>
      </w:r>
      <w:r w:rsidRPr="00DC5837">
        <w:rPr>
          <w:w w:val="99"/>
        </w:rPr>
        <w:t xml:space="preserve"> </w:t>
      </w:r>
      <w:r w:rsidRPr="00DC5837">
        <w:t>is</w:t>
      </w:r>
      <w:r w:rsidRPr="00DC5837">
        <w:rPr>
          <w:spacing w:val="-5"/>
        </w:rPr>
        <w:t xml:space="preserve"> </w:t>
      </w:r>
      <w:r w:rsidRPr="00DC5837">
        <w:t>to</w:t>
      </w:r>
      <w:r w:rsidRPr="00DC5837">
        <w:rPr>
          <w:spacing w:val="-4"/>
        </w:rPr>
        <w:t xml:space="preserve"> </w:t>
      </w:r>
      <w:r w:rsidRPr="00DC5837">
        <w:t>be</w:t>
      </w:r>
      <w:r w:rsidRPr="00DC5837">
        <w:rPr>
          <w:spacing w:val="-4"/>
        </w:rPr>
        <w:t xml:space="preserve"> </w:t>
      </w:r>
      <w:r w:rsidRPr="00DC5837">
        <w:t>submitted</w:t>
      </w:r>
      <w:r w:rsidRPr="00DC5837">
        <w:rPr>
          <w:spacing w:val="-5"/>
        </w:rPr>
        <w:t xml:space="preserve"> </w:t>
      </w:r>
      <w:r w:rsidRPr="00DC5837">
        <w:t>to</w:t>
      </w:r>
      <w:r w:rsidRPr="00DC5837">
        <w:rPr>
          <w:spacing w:val="-4"/>
        </w:rPr>
        <w:t xml:space="preserve"> </w:t>
      </w:r>
      <w:r w:rsidRPr="00DC5837">
        <w:t>a</w:t>
      </w:r>
      <w:r w:rsidRPr="00DC5837">
        <w:rPr>
          <w:spacing w:val="-5"/>
        </w:rPr>
        <w:t xml:space="preserve"> </w:t>
      </w:r>
      <w:r w:rsidRPr="00DC5837">
        <w:t>jury,</w:t>
      </w:r>
      <w:r w:rsidRPr="00DC5837">
        <w:rPr>
          <w:spacing w:val="-4"/>
        </w:rPr>
        <w:t xml:space="preserve"> </w:t>
      </w:r>
      <w:r w:rsidRPr="00DC5837">
        <w:t>it</w:t>
      </w:r>
      <w:r w:rsidRPr="00DC5837">
        <w:rPr>
          <w:spacing w:val="-4"/>
        </w:rPr>
        <w:t xml:space="preserve"> </w:t>
      </w:r>
      <w:r w:rsidRPr="00DC5837">
        <w:t>is</w:t>
      </w:r>
      <w:r w:rsidRPr="00DC5837">
        <w:rPr>
          <w:spacing w:val="-4"/>
        </w:rPr>
        <w:t xml:space="preserve"> </w:t>
      </w:r>
      <w:r w:rsidRPr="00DC5837">
        <w:t>error</w:t>
      </w:r>
      <w:r w:rsidRPr="00DC5837">
        <w:rPr>
          <w:spacing w:val="-4"/>
        </w:rPr>
        <w:t xml:space="preserve"> </w:t>
      </w:r>
      <w:r w:rsidRPr="00DC5837">
        <w:t>to</w:t>
      </w:r>
      <w:r w:rsidRPr="00DC5837">
        <w:rPr>
          <w:spacing w:val="-4"/>
        </w:rPr>
        <w:t xml:space="preserve"> </w:t>
      </w:r>
      <w:r w:rsidRPr="00DC5837">
        <w:t>inform</w:t>
      </w:r>
      <w:r w:rsidRPr="00DC5837">
        <w:rPr>
          <w:spacing w:val="-4"/>
        </w:rPr>
        <w:t xml:space="preserve"> </w:t>
      </w:r>
      <w:r w:rsidRPr="00DC5837">
        <w:t>the</w:t>
      </w:r>
      <w:r w:rsidRPr="00DC5837">
        <w:rPr>
          <w:spacing w:val="-4"/>
        </w:rPr>
        <w:t xml:space="preserve"> </w:t>
      </w:r>
      <w:r w:rsidRPr="00DC5837">
        <w:t>jury</w:t>
      </w:r>
      <w:r w:rsidRPr="00DC5837">
        <w:rPr>
          <w:spacing w:val="-4"/>
        </w:rPr>
        <w:t xml:space="preserve"> </w:t>
      </w:r>
      <w:r w:rsidRPr="00DC5837">
        <w:t>of</w:t>
      </w:r>
      <w:r w:rsidRPr="00DC5837">
        <w:rPr>
          <w:spacing w:val="-4"/>
        </w:rPr>
        <w:t xml:space="preserve"> </w:t>
      </w:r>
      <w:r w:rsidRPr="00DC5837">
        <w:t>the</w:t>
      </w:r>
      <w:r w:rsidRPr="00DC5837">
        <w:rPr>
          <w:spacing w:val="-4"/>
        </w:rPr>
        <w:t xml:space="preserve"> </w:t>
      </w:r>
      <w:r w:rsidRPr="00DC5837">
        <w:t>allegation</w:t>
      </w:r>
      <w:r w:rsidRPr="00DC5837">
        <w:rPr>
          <w:spacing w:val="-4"/>
        </w:rPr>
        <w:t xml:space="preserve"> </w:t>
      </w:r>
      <w:r w:rsidRPr="00DC5837">
        <w:t>of</w:t>
      </w:r>
      <w:r w:rsidRPr="00DC5837">
        <w:rPr>
          <w:spacing w:val="-4"/>
        </w:rPr>
        <w:t xml:space="preserve"> </w:t>
      </w:r>
      <w:r w:rsidRPr="00DC5837">
        <w:t>prior</w:t>
      </w:r>
      <w:r w:rsidRPr="00DC5837">
        <w:rPr>
          <w:spacing w:val="21"/>
          <w:w w:val="99"/>
        </w:rPr>
        <w:t xml:space="preserve"> </w:t>
      </w:r>
      <w:r w:rsidRPr="00DC5837">
        <w:t>convictions</w:t>
      </w:r>
      <w:r w:rsidRPr="00DC5837">
        <w:rPr>
          <w:spacing w:val="-6"/>
        </w:rPr>
        <w:t xml:space="preserve"> </w:t>
      </w:r>
      <w:r w:rsidRPr="00DC5837">
        <w:t>until</w:t>
      </w:r>
      <w:r w:rsidRPr="00DC5837">
        <w:rPr>
          <w:spacing w:val="-7"/>
        </w:rPr>
        <w:t xml:space="preserve"> </w:t>
      </w:r>
      <w:r w:rsidRPr="00DC5837">
        <w:t>the</w:t>
      </w:r>
      <w:r w:rsidRPr="00DC5837">
        <w:rPr>
          <w:spacing w:val="-5"/>
        </w:rPr>
        <w:t xml:space="preserve"> </w:t>
      </w:r>
      <w:r w:rsidRPr="00DC5837">
        <w:t>verdict</w:t>
      </w:r>
      <w:r w:rsidRPr="00DC5837">
        <w:rPr>
          <w:spacing w:val="-8"/>
        </w:rPr>
        <w:t xml:space="preserve"> </w:t>
      </w:r>
      <w:r w:rsidRPr="00DC5837">
        <w:t>on</w:t>
      </w:r>
      <w:r w:rsidRPr="00DC5837">
        <w:rPr>
          <w:spacing w:val="-6"/>
        </w:rPr>
        <w:t xml:space="preserve"> </w:t>
      </w:r>
      <w:r w:rsidRPr="00DC5837">
        <w:t>the</w:t>
      </w:r>
      <w:r w:rsidRPr="00DC5837">
        <w:rPr>
          <w:spacing w:val="-7"/>
        </w:rPr>
        <w:t xml:space="preserve"> </w:t>
      </w:r>
      <w:r w:rsidRPr="00DC5837">
        <w:t>underlying</w:t>
      </w:r>
      <w:r w:rsidRPr="00DC5837">
        <w:rPr>
          <w:spacing w:val="-5"/>
        </w:rPr>
        <w:t xml:space="preserve"> </w:t>
      </w:r>
      <w:r w:rsidRPr="00DC5837">
        <w:t>Violation</w:t>
      </w:r>
      <w:r w:rsidRPr="00DC5837">
        <w:rPr>
          <w:spacing w:val="-7"/>
        </w:rPr>
        <w:t xml:space="preserve"> </w:t>
      </w:r>
      <w:r w:rsidRPr="00DC5837">
        <w:t>of</w:t>
      </w:r>
      <w:r w:rsidRPr="00DC5837">
        <w:rPr>
          <w:spacing w:val="-7"/>
        </w:rPr>
        <w:t xml:space="preserve"> </w:t>
      </w:r>
      <w:r w:rsidRPr="00DC5837">
        <w:t>an</w:t>
      </w:r>
      <w:r w:rsidRPr="00DC5837">
        <w:rPr>
          <w:spacing w:val="-6"/>
        </w:rPr>
        <w:t xml:space="preserve"> </w:t>
      </w:r>
      <w:r w:rsidRPr="00DC5837">
        <w:t>Injunction</w:t>
      </w:r>
      <w:r w:rsidRPr="00DC5837">
        <w:rPr>
          <w:spacing w:val="-8"/>
        </w:rPr>
        <w:t xml:space="preserve"> </w:t>
      </w:r>
      <w:r w:rsidRPr="00DC5837">
        <w:t>is</w:t>
      </w:r>
      <w:r w:rsidRPr="00DC5837">
        <w:rPr>
          <w:spacing w:val="20"/>
          <w:w w:val="99"/>
        </w:rPr>
        <w:t xml:space="preserve"> </w:t>
      </w:r>
      <w:r w:rsidRPr="00DC5837">
        <w:t>rendered.</w:t>
      </w:r>
      <w:r w:rsidRPr="00DC5837">
        <w:rPr>
          <w:spacing w:val="-9"/>
        </w:rPr>
        <w:t xml:space="preserve"> </w:t>
      </w:r>
      <w:r w:rsidRPr="00DC5837">
        <w:t>Therefore,</w:t>
      </w:r>
      <w:r w:rsidRPr="00DC5837">
        <w:rPr>
          <w:spacing w:val="-5"/>
        </w:rPr>
        <w:t xml:space="preserve"> </w:t>
      </w:r>
      <w:r w:rsidRPr="00DC5837">
        <w:t>if</w:t>
      </w:r>
      <w:r w:rsidRPr="00DC5837">
        <w:rPr>
          <w:spacing w:val="-8"/>
        </w:rPr>
        <w:t xml:space="preserve"> </w:t>
      </w:r>
      <w:r w:rsidRPr="00DC5837">
        <w:t>the</w:t>
      </w:r>
      <w:r w:rsidRPr="00DC5837">
        <w:rPr>
          <w:spacing w:val="-7"/>
        </w:rPr>
        <w:t xml:space="preserve"> </w:t>
      </w:r>
      <w:r w:rsidRPr="00DC5837">
        <w:t>charging</w:t>
      </w:r>
      <w:r w:rsidRPr="00DC5837">
        <w:rPr>
          <w:spacing w:val="-7"/>
        </w:rPr>
        <w:t xml:space="preserve"> </w:t>
      </w:r>
      <w:r w:rsidRPr="00DC5837">
        <w:t>document</w:t>
      </w:r>
      <w:r w:rsidRPr="00DC5837">
        <w:rPr>
          <w:spacing w:val="-9"/>
        </w:rPr>
        <w:t xml:space="preserve"> </w:t>
      </w:r>
      <w:r w:rsidRPr="00DC5837">
        <w:t>contains</w:t>
      </w:r>
      <w:r w:rsidRPr="00DC5837">
        <w:rPr>
          <w:spacing w:val="-7"/>
        </w:rPr>
        <w:t xml:space="preserve"> </w:t>
      </w:r>
      <w:r w:rsidRPr="00DC5837">
        <w:t>an</w:t>
      </w:r>
      <w:r w:rsidRPr="00DC5837">
        <w:rPr>
          <w:spacing w:val="-8"/>
        </w:rPr>
        <w:t xml:space="preserve"> </w:t>
      </w:r>
      <w:r w:rsidRPr="00DC5837">
        <w:t>allegation</w:t>
      </w:r>
      <w:r w:rsidRPr="00DC5837">
        <w:rPr>
          <w:spacing w:val="-8"/>
        </w:rPr>
        <w:t xml:space="preserve"> </w:t>
      </w:r>
      <w:r w:rsidRPr="00DC5837">
        <w:t>of</w:t>
      </w:r>
      <w:r w:rsidRPr="00DC5837">
        <w:rPr>
          <w:spacing w:val="-7"/>
        </w:rPr>
        <w:t xml:space="preserve"> </w:t>
      </w:r>
      <w:r w:rsidRPr="00DC5837">
        <w:t>prior</w:t>
      </w:r>
      <w:r w:rsidRPr="00DC5837">
        <w:rPr>
          <w:spacing w:val="21"/>
          <w:w w:val="99"/>
        </w:rPr>
        <w:t xml:space="preserve"> </w:t>
      </w:r>
      <w:r w:rsidRPr="00DC5837">
        <w:t>Violation</w:t>
      </w:r>
      <w:r w:rsidRPr="00DC5837">
        <w:rPr>
          <w:spacing w:val="-7"/>
        </w:rPr>
        <w:t xml:space="preserve"> </w:t>
      </w:r>
      <w:r w:rsidRPr="00DC5837">
        <w:t>of</w:t>
      </w:r>
      <w:r w:rsidRPr="00DC5837">
        <w:rPr>
          <w:spacing w:val="-5"/>
        </w:rPr>
        <w:t xml:space="preserve"> </w:t>
      </w:r>
      <w:r w:rsidRPr="00DC5837">
        <w:t>Injunction</w:t>
      </w:r>
      <w:r w:rsidRPr="00DC5837">
        <w:rPr>
          <w:spacing w:val="-7"/>
        </w:rPr>
        <w:t xml:space="preserve"> </w:t>
      </w:r>
      <w:r w:rsidRPr="00DC5837">
        <w:t>convictions,</w:t>
      </w:r>
      <w:r w:rsidRPr="00DC5837">
        <w:rPr>
          <w:spacing w:val="-4"/>
        </w:rPr>
        <w:t xml:space="preserve"> </w:t>
      </w:r>
      <w:r w:rsidRPr="00DC5837">
        <w:t>do</w:t>
      </w:r>
      <w:r w:rsidRPr="00DC5837">
        <w:rPr>
          <w:spacing w:val="-5"/>
        </w:rPr>
        <w:t xml:space="preserve"> </w:t>
      </w:r>
      <w:r w:rsidRPr="00DC5837">
        <w:t>not</w:t>
      </w:r>
      <w:r w:rsidRPr="00DC5837">
        <w:rPr>
          <w:spacing w:val="-7"/>
        </w:rPr>
        <w:t xml:space="preserve"> </w:t>
      </w:r>
      <w:r w:rsidRPr="00DC5837">
        <w:t>read</w:t>
      </w:r>
      <w:r w:rsidRPr="00DC5837">
        <w:rPr>
          <w:spacing w:val="-6"/>
        </w:rPr>
        <w:t xml:space="preserve"> </w:t>
      </w:r>
      <w:r w:rsidRPr="00DC5837">
        <w:t xml:space="preserve">that </w:t>
      </w:r>
      <w:proofErr w:type="gramStart"/>
      <w:r w:rsidRPr="00DC5837">
        <w:t>allegation</w:t>
      </w:r>
      <w:proofErr w:type="gramEnd"/>
      <w:r w:rsidRPr="00DC5837">
        <w:rPr>
          <w:spacing w:val="-5"/>
        </w:rPr>
        <w:t xml:space="preserve"> </w:t>
      </w:r>
      <w:r w:rsidRPr="00DC5837">
        <w:t>and</w:t>
      </w:r>
      <w:r w:rsidRPr="00DC5837">
        <w:rPr>
          <w:spacing w:val="-6"/>
        </w:rPr>
        <w:t xml:space="preserve"> </w:t>
      </w:r>
      <w:r w:rsidRPr="00DC5837">
        <w:t>do</w:t>
      </w:r>
      <w:r w:rsidRPr="00DC5837">
        <w:rPr>
          <w:spacing w:val="-5"/>
        </w:rPr>
        <w:t xml:space="preserve"> </w:t>
      </w:r>
      <w:r w:rsidRPr="00DC5837">
        <w:t>not</w:t>
      </w:r>
      <w:r w:rsidRPr="00DC5837">
        <w:rPr>
          <w:spacing w:val="-6"/>
        </w:rPr>
        <w:t xml:space="preserve"> </w:t>
      </w:r>
      <w:r w:rsidRPr="00DC5837">
        <w:t>send</w:t>
      </w:r>
      <w:r w:rsidRPr="00DC5837">
        <w:rPr>
          <w:spacing w:val="-4"/>
        </w:rPr>
        <w:t xml:space="preserve"> </w:t>
      </w:r>
      <w:r w:rsidRPr="00DC5837">
        <w:t>the</w:t>
      </w:r>
      <w:r w:rsidRPr="00DC5837">
        <w:rPr>
          <w:spacing w:val="20"/>
          <w:w w:val="99"/>
        </w:rPr>
        <w:t xml:space="preserve"> </w:t>
      </w:r>
      <w:r w:rsidRPr="00DC5837">
        <w:t>information</w:t>
      </w:r>
      <w:r w:rsidRPr="00DC5837">
        <w:rPr>
          <w:spacing w:val="-5"/>
        </w:rPr>
        <w:t xml:space="preserve"> </w:t>
      </w:r>
      <w:r w:rsidRPr="00DC5837">
        <w:t>or</w:t>
      </w:r>
      <w:r w:rsidRPr="00DC5837">
        <w:rPr>
          <w:spacing w:val="-5"/>
        </w:rPr>
        <w:t xml:space="preserve"> </w:t>
      </w:r>
      <w:r w:rsidRPr="00DC5837">
        <w:t>indictment</w:t>
      </w:r>
      <w:r w:rsidRPr="00DC5837">
        <w:rPr>
          <w:spacing w:val="-3"/>
        </w:rPr>
        <w:t xml:space="preserve"> </w:t>
      </w:r>
      <w:r w:rsidRPr="00DC5837">
        <w:t>into</w:t>
      </w:r>
      <w:r w:rsidRPr="00DC5837">
        <w:rPr>
          <w:spacing w:val="-6"/>
        </w:rPr>
        <w:t xml:space="preserve"> </w:t>
      </w:r>
      <w:r w:rsidRPr="00DC5837">
        <w:t>the</w:t>
      </w:r>
      <w:r w:rsidRPr="00DC5837">
        <w:rPr>
          <w:spacing w:val="-5"/>
        </w:rPr>
        <w:t xml:space="preserve"> </w:t>
      </w:r>
      <w:r w:rsidRPr="00DC5837">
        <w:t>jury</w:t>
      </w:r>
      <w:r w:rsidRPr="00DC5837">
        <w:rPr>
          <w:spacing w:val="-6"/>
        </w:rPr>
        <w:t xml:space="preserve"> </w:t>
      </w:r>
      <w:r w:rsidRPr="00DC5837">
        <w:t>room</w:t>
      </w:r>
      <w:r w:rsidRPr="00DC5837">
        <w:rPr>
          <w:spacing w:val="-4"/>
        </w:rPr>
        <w:t xml:space="preserve"> </w:t>
      </w:r>
      <w:r w:rsidRPr="00DC5837">
        <w:t>prior</w:t>
      </w:r>
      <w:r w:rsidRPr="00DC5837">
        <w:rPr>
          <w:spacing w:val="-7"/>
        </w:rPr>
        <w:t xml:space="preserve"> </w:t>
      </w:r>
      <w:r w:rsidRPr="00DC5837">
        <w:t>to</w:t>
      </w:r>
      <w:r w:rsidRPr="00DC5837">
        <w:rPr>
          <w:spacing w:val="-5"/>
        </w:rPr>
        <w:t xml:space="preserve"> </w:t>
      </w:r>
      <w:r w:rsidRPr="00DC5837">
        <w:t>a</w:t>
      </w:r>
      <w:r w:rsidRPr="00DC5837">
        <w:rPr>
          <w:spacing w:val="-7"/>
        </w:rPr>
        <w:t xml:space="preserve"> </w:t>
      </w:r>
      <w:r w:rsidRPr="00DC5837">
        <w:t>verdict.</w:t>
      </w:r>
      <w:r w:rsidRPr="00DC5837">
        <w:rPr>
          <w:spacing w:val="-6"/>
        </w:rPr>
        <w:t xml:space="preserve"> </w:t>
      </w:r>
      <w:r w:rsidRPr="00DC5837">
        <w:t>If</w:t>
      </w:r>
      <w:r w:rsidRPr="00DC5837">
        <w:rPr>
          <w:spacing w:val="-6"/>
        </w:rPr>
        <w:t xml:space="preserve"> </w:t>
      </w:r>
      <w:r w:rsidRPr="00DC5837">
        <w:t>the</w:t>
      </w:r>
      <w:r w:rsidRPr="00DC5837">
        <w:rPr>
          <w:spacing w:val="-5"/>
        </w:rPr>
        <w:t xml:space="preserve"> </w:t>
      </w:r>
      <w:r w:rsidRPr="00DC5837">
        <w:t>defendant</w:t>
      </w:r>
      <w:r w:rsidRPr="00DC5837">
        <w:rPr>
          <w:spacing w:val="-7"/>
        </w:rPr>
        <w:t xml:space="preserve"> </w:t>
      </w:r>
      <w:r w:rsidRPr="00DC5837">
        <w:t>is</w:t>
      </w:r>
      <w:r w:rsidRPr="00DC5837">
        <w:rPr>
          <w:w w:val="99"/>
        </w:rPr>
        <w:t xml:space="preserve"> </w:t>
      </w:r>
      <w:r w:rsidRPr="00DC5837">
        <w:t>found</w:t>
      </w:r>
      <w:r w:rsidRPr="00DC5837">
        <w:rPr>
          <w:spacing w:val="-6"/>
        </w:rPr>
        <w:t xml:space="preserve"> </w:t>
      </w:r>
      <w:r w:rsidRPr="00DC5837">
        <w:t>guilty</w:t>
      </w:r>
      <w:r w:rsidRPr="00DC5837">
        <w:rPr>
          <w:spacing w:val="-6"/>
        </w:rPr>
        <w:t xml:space="preserve"> </w:t>
      </w:r>
      <w:r w:rsidRPr="00DC5837">
        <w:t>of</w:t>
      </w:r>
      <w:r w:rsidRPr="00DC5837">
        <w:rPr>
          <w:spacing w:val="-5"/>
        </w:rPr>
        <w:t xml:space="preserve"> </w:t>
      </w:r>
      <w:r w:rsidRPr="00DC5837">
        <w:t>Violation</w:t>
      </w:r>
      <w:r w:rsidRPr="00DC5837">
        <w:rPr>
          <w:spacing w:val="-6"/>
        </w:rPr>
        <w:t xml:space="preserve"> </w:t>
      </w:r>
      <w:r w:rsidRPr="00DC5837">
        <w:t>of</w:t>
      </w:r>
      <w:r w:rsidRPr="00DC5837">
        <w:rPr>
          <w:spacing w:val="-5"/>
        </w:rPr>
        <w:t xml:space="preserve"> </w:t>
      </w:r>
      <w:r w:rsidRPr="00DC5837">
        <w:t>an</w:t>
      </w:r>
      <w:r w:rsidRPr="00DC5837">
        <w:rPr>
          <w:spacing w:val="-6"/>
        </w:rPr>
        <w:t xml:space="preserve"> </w:t>
      </w:r>
      <w:r w:rsidRPr="00DC5837">
        <w:t>Injunction</w:t>
      </w:r>
      <w:r w:rsidRPr="00DC5837">
        <w:rPr>
          <w:spacing w:val="-6"/>
        </w:rPr>
        <w:t xml:space="preserve"> </w:t>
      </w:r>
      <w:r w:rsidRPr="00DC5837">
        <w:t>for</w:t>
      </w:r>
      <w:r w:rsidRPr="00DC5837">
        <w:rPr>
          <w:spacing w:val="-6"/>
        </w:rPr>
        <w:t xml:space="preserve"> </w:t>
      </w:r>
      <w:r w:rsidRPr="00DC5837">
        <w:lastRenderedPageBreak/>
        <w:t>Protection</w:t>
      </w:r>
      <w:r w:rsidRPr="00DC5837">
        <w:rPr>
          <w:spacing w:val="-4"/>
        </w:rPr>
        <w:t xml:space="preserve"> </w:t>
      </w:r>
      <w:r w:rsidRPr="00DC5837">
        <w:t>Against</w:t>
      </w:r>
      <w:r w:rsidRPr="00DC5837">
        <w:rPr>
          <w:spacing w:val="-7"/>
        </w:rPr>
        <w:t xml:space="preserve"> </w:t>
      </w:r>
      <w:r w:rsidRPr="00DC5837">
        <w:t>Exploitation</w:t>
      </w:r>
      <w:r w:rsidRPr="00DC5837">
        <w:rPr>
          <w:spacing w:val="-3"/>
        </w:rPr>
        <w:t xml:space="preserve"> </w:t>
      </w:r>
      <w:r w:rsidRPr="00DC5837">
        <w:t>of</w:t>
      </w:r>
      <w:r w:rsidRPr="00DC5837">
        <w:rPr>
          <w:spacing w:val="-5"/>
        </w:rPr>
        <w:t xml:space="preserve"> </w:t>
      </w:r>
      <w:r w:rsidRPr="00DC5837">
        <w:t>a</w:t>
      </w:r>
      <w:r w:rsidRPr="00DC5837">
        <w:rPr>
          <w:spacing w:val="21"/>
          <w:w w:val="99"/>
        </w:rPr>
        <w:t xml:space="preserve"> </w:t>
      </w:r>
      <w:r w:rsidRPr="00DC5837">
        <w:t>Vulnerable</w:t>
      </w:r>
      <w:r w:rsidRPr="00DC5837">
        <w:rPr>
          <w:spacing w:val="-9"/>
        </w:rPr>
        <w:t xml:space="preserve"> </w:t>
      </w:r>
      <w:r w:rsidRPr="00DC5837">
        <w:t>Adult,</w:t>
      </w:r>
      <w:r w:rsidRPr="00DC5837">
        <w:rPr>
          <w:spacing w:val="-8"/>
        </w:rPr>
        <w:t xml:space="preserve"> </w:t>
      </w:r>
      <w:r w:rsidRPr="00DC5837">
        <w:t>the</w:t>
      </w:r>
      <w:r w:rsidRPr="00DC5837">
        <w:rPr>
          <w:spacing w:val="-7"/>
        </w:rPr>
        <w:t xml:space="preserve"> </w:t>
      </w:r>
      <w:r w:rsidRPr="00DC5837">
        <w:t>historical</w:t>
      </w:r>
      <w:r w:rsidRPr="00DC5837">
        <w:rPr>
          <w:spacing w:val="-9"/>
        </w:rPr>
        <w:t xml:space="preserve"> </w:t>
      </w:r>
      <w:r w:rsidRPr="00DC5837">
        <w:t>fact</w:t>
      </w:r>
      <w:r w:rsidRPr="00DC5837">
        <w:rPr>
          <w:spacing w:val="-8"/>
        </w:rPr>
        <w:t xml:space="preserve"> </w:t>
      </w:r>
      <w:r w:rsidRPr="00DC5837">
        <w:t>of</w:t>
      </w:r>
      <w:r w:rsidRPr="00DC5837">
        <w:rPr>
          <w:spacing w:val="-8"/>
        </w:rPr>
        <w:t xml:space="preserve"> </w:t>
      </w:r>
      <w:r w:rsidRPr="00DC5837">
        <w:t>prior</w:t>
      </w:r>
      <w:r w:rsidRPr="00DC5837">
        <w:rPr>
          <w:spacing w:val="-8"/>
        </w:rPr>
        <w:t xml:space="preserve"> </w:t>
      </w:r>
      <w:r w:rsidRPr="00DC5837">
        <w:t>convictions against</w:t>
      </w:r>
      <w:r w:rsidRPr="00DC5837">
        <w:rPr>
          <w:spacing w:val="-7"/>
        </w:rPr>
        <w:t xml:space="preserve"> </w:t>
      </w:r>
      <w:r w:rsidRPr="00DC5837">
        <w:t>the</w:t>
      </w:r>
      <w:r w:rsidRPr="00DC5837">
        <w:rPr>
          <w:spacing w:val="-7"/>
        </w:rPr>
        <w:t xml:space="preserve"> </w:t>
      </w:r>
      <w:r w:rsidRPr="00DC5837">
        <w:t>same</w:t>
      </w:r>
      <w:r w:rsidRPr="00DC5837">
        <w:rPr>
          <w:spacing w:val="-7"/>
        </w:rPr>
        <w:t xml:space="preserve"> </w:t>
      </w:r>
      <w:r w:rsidRPr="00DC5837">
        <w:t>victim</w:t>
      </w:r>
      <w:r w:rsidRPr="00DC5837">
        <w:rPr>
          <w:spacing w:val="21"/>
          <w:w w:val="99"/>
        </w:rPr>
        <w:t xml:space="preserve"> </w:t>
      </w:r>
      <w:r w:rsidRPr="00DC5837">
        <w:t>shall</w:t>
      </w:r>
      <w:r w:rsidRPr="00DC5837">
        <w:rPr>
          <w:spacing w:val="-8"/>
        </w:rPr>
        <w:t xml:space="preserve"> </w:t>
      </w:r>
      <w:r w:rsidRPr="00DC5837">
        <w:t>be</w:t>
      </w:r>
      <w:r w:rsidRPr="00DC5837">
        <w:rPr>
          <w:spacing w:val="-6"/>
        </w:rPr>
        <w:t xml:space="preserve"> </w:t>
      </w:r>
      <w:r w:rsidRPr="00DC5837">
        <w:t>determined</w:t>
      </w:r>
      <w:r w:rsidRPr="00DC5837">
        <w:rPr>
          <w:spacing w:val="-8"/>
        </w:rPr>
        <w:t xml:space="preserve"> </w:t>
      </w:r>
      <w:r w:rsidRPr="00DC5837">
        <w:t>separately</w:t>
      </w:r>
      <w:r w:rsidRPr="00DC5837">
        <w:rPr>
          <w:spacing w:val="-7"/>
        </w:rPr>
        <w:t xml:space="preserve"> </w:t>
      </w:r>
      <w:r w:rsidRPr="00DC5837">
        <w:t>in</w:t>
      </w:r>
      <w:r w:rsidRPr="00DC5837">
        <w:rPr>
          <w:spacing w:val="-6"/>
        </w:rPr>
        <w:t xml:space="preserve"> </w:t>
      </w:r>
      <w:r w:rsidRPr="00DC5837">
        <w:t>a</w:t>
      </w:r>
      <w:r w:rsidRPr="00DC5837">
        <w:rPr>
          <w:spacing w:val="-7"/>
        </w:rPr>
        <w:t xml:space="preserve"> </w:t>
      </w:r>
      <w:r w:rsidRPr="00DC5837">
        <w:t>bifurcated</w:t>
      </w:r>
      <w:r w:rsidRPr="00DC5837">
        <w:rPr>
          <w:spacing w:val="-3"/>
        </w:rPr>
        <w:t xml:space="preserve"> </w:t>
      </w:r>
      <w:r w:rsidRPr="00DC5837">
        <w:t>proceeding.</w:t>
      </w:r>
      <w:r w:rsidRPr="00DC5837">
        <w:rPr>
          <w:spacing w:val="-6"/>
        </w:rPr>
        <w:t xml:space="preserve"> </w:t>
      </w:r>
      <w:r w:rsidRPr="00DC5837">
        <w:rPr>
          <w:i/>
          <w:iCs/>
        </w:rPr>
        <w:t>State</w:t>
      </w:r>
      <w:r w:rsidRPr="00DC5837">
        <w:rPr>
          <w:i/>
          <w:iCs/>
          <w:spacing w:val="-7"/>
        </w:rPr>
        <w:t xml:space="preserve"> </w:t>
      </w:r>
      <w:r w:rsidRPr="00DC5837">
        <w:rPr>
          <w:i/>
          <w:iCs/>
        </w:rPr>
        <w:t>v.</w:t>
      </w:r>
      <w:r w:rsidRPr="00DC5837">
        <w:rPr>
          <w:i/>
          <w:iCs/>
          <w:spacing w:val="-6"/>
        </w:rPr>
        <w:t xml:space="preserve"> </w:t>
      </w:r>
      <w:r w:rsidRPr="00DC5837">
        <w:rPr>
          <w:i/>
          <w:iCs/>
        </w:rPr>
        <w:t>Harbaugh,</w:t>
      </w:r>
      <w:r w:rsidRPr="00DC5837">
        <w:rPr>
          <w:i/>
          <w:iCs/>
          <w:spacing w:val="-6"/>
        </w:rPr>
        <w:t xml:space="preserve"> </w:t>
      </w:r>
      <w:r w:rsidRPr="00DC5837">
        <w:t>754</w:t>
      </w:r>
      <w:r w:rsidRPr="00DC5837">
        <w:rPr>
          <w:spacing w:val="21"/>
        </w:rPr>
        <w:t xml:space="preserve"> </w:t>
      </w:r>
      <w:r w:rsidRPr="00DC5837">
        <w:t>So.</w:t>
      </w:r>
      <w:r w:rsidRPr="00DC5837">
        <w:rPr>
          <w:spacing w:val="-5"/>
        </w:rPr>
        <w:t xml:space="preserve"> </w:t>
      </w:r>
      <w:r w:rsidRPr="00DC5837">
        <w:t>2d</w:t>
      </w:r>
      <w:r w:rsidRPr="00DC5837">
        <w:rPr>
          <w:spacing w:val="-5"/>
        </w:rPr>
        <w:t xml:space="preserve"> </w:t>
      </w:r>
      <w:r w:rsidRPr="00DC5837">
        <w:t>691</w:t>
      </w:r>
      <w:r w:rsidRPr="00DC5837">
        <w:rPr>
          <w:spacing w:val="-5"/>
        </w:rPr>
        <w:t xml:space="preserve"> </w:t>
      </w:r>
      <w:r w:rsidRPr="00DC5837">
        <w:t>(Fla.</w:t>
      </w:r>
      <w:r w:rsidRPr="00DC5837">
        <w:rPr>
          <w:spacing w:val="-6"/>
        </w:rPr>
        <w:t xml:space="preserve"> </w:t>
      </w:r>
      <w:r w:rsidRPr="00DC5837">
        <w:t>2000).</w:t>
      </w:r>
      <w:r w:rsidRPr="00DC5837">
        <w:rPr>
          <w:spacing w:val="-5"/>
        </w:rPr>
        <w:t xml:space="preserve"> </w:t>
      </w:r>
      <w:r w:rsidRPr="00DC5837">
        <w:t>The</w:t>
      </w:r>
      <w:r w:rsidRPr="00DC5837">
        <w:rPr>
          <w:spacing w:val="-4"/>
        </w:rPr>
        <w:t xml:space="preserve"> </w:t>
      </w:r>
      <w:r w:rsidRPr="00DC5837">
        <w:t>term</w:t>
      </w:r>
      <w:r w:rsidRPr="00DC5837">
        <w:rPr>
          <w:spacing w:val="-4"/>
        </w:rPr>
        <w:t xml:space="preserve"> </w:t>
      </w:r>
      <w:r w:rsidRPr="00DC5837">
        <w:t>“conviction”</w:t>
      </w:r>
      <w:r w:rsidRPr="00DC5837">
        <w:rPr>
          <w:spacing w:val="-4"/>
        </w:rPr>
        <w:t xml:space="preserve"> </w:t>
      </w:r>
      <w:r w:rsidRPr="00DC5837">
        <w:t>means</w:t>
      </w:r>
      <w:r w:rsidRPr="00DC5837">
        <w:rPr>
          <w:spacing w:val="-5"/>
        </w:rPr>
        <w:t xml:space="preserve"> </w:t>
      </w:r>
      <w:r w:rsidRPr="00DC5837">
        <w:t>a</w:t>
      </w:r>
      <w:r w:rsidRPr="00DC5837">
        <w:rPr>
          <w:spacing w:val="-6"/>
        </w:rPr>
        <w:t xml:space="preserve"> </w:t>
      </w:r>
      <w:r w:rsidRPr="00DC5837">
        <w:t>determination</w:t>
      </w:r>
      <w:r w:rsidRPr="00DC5837">
        <w:rPr>
          <w:spacing w:val="-7"/>
        </w:rPr>
        <w:t xml:space="preserve"> </w:t>
      </w:r>
      <w:r w:rsidRPr="00DC5837">
        <w:t>of</w:t>
      </w:r>
      <w:r w:rsidRPr="00DC5837">
        <w:rPr>
          <w:spacing w:val="-5"/>
        </w:rPr>
        <w:t xml:space="preserve"> </w:t>
      </w:r>
      <w:r w:rsidRPr="00DC5837">
        <w:t>guilt</w:t>
      </w:r>
      <w:r w:rsidRPr="00DC5837">
        <w:rPr>
          <w:spacing w:val="21"/>
          <w:w w:val="99"/>
        </w:rPr>
        <w:t xml:space="preserve"> </w:t>
      </w:r>
      <w:r w:rsidR="00DD1045">
        <w:t>that</w:t>
      </w:r>
      <w:r w:rsidRPr="00DC5837">
        <w:rPr>
          <w:spacing w:val="-6"/>
        </w:rPr>
        <w:t xml:space="preserve"> </w:t>
      </w:r>
      <w:r w:rsidRPr="00DC5837">
        <w:t>is</w:t>
      </w:r>
      <w:r w:rsidRPr="00DC5837">
        <w:rPr>
          <w:spacing w:val="-4"/>
        </w:rPr>
        <w:t xml:space="preserve"> </w:t>
      </w:r>
      <w:r w:rsidRPr="00DC5837">
        <w:t>the</w:t>
      </w:r>
      <w:r w:rsidRPr="00DC5837">
        <w:rPr>
          <w:spacing w:val="-5"/>
        </w:rPr>
        <w:t xml:space="preserve"> </w:t>
      </w:r>
      <w:r w:rsidRPr="00DC5837">
        <w:t>result</w:t>
      </w:r>
      <w:r w:rsidRPr="00DC5837">
        <w:rPr>
          <w:spacing w:val="-5"/>
        </w:rPr>
        <w:t xml:space="preserve"> </w:t>
      </w:r>
      <w:r w:rsidRPr="00DC5837">
        <w:t>of</w:t>
      </w:r>
      <w:r w:rsidRPr="00DC5837">
        <w:rPr>
          <w:spacing w:val="-4"/>
        </w:rPr>
        <w:t xml:space="preserve"> </w:t>
      </w:r>
      <w:r w:rsidRPr="00DC5837">
        <w:t>a</w:t>
      </w:r>
      <w:r w:rsidRPr="00DC5837">
        <w:rPr>
          <w:spacing w:val="-5"/>
        </w:rPr>
        <w:t xml:space="preserve"> </w:t>
      </w:r>
      <w:r w:rsidRPr="00DC5837">
        <w:t>plea</w:t>
      </w:r>
      <w:r w:rsidRPr="00DC5837">
        <w:rPr>
          <w:spacing w:val="-6"/>
        </w:rPr>
        <w:t xml:space="preserve"> </w:t>
      </w:r>
      <w:r w:rsidRPr="00DC5837">
        <w:t>or</w:t>
      </w:r>
      <w:r w:rsidRPr="00DC5837">
        <w:rPr>
          <w:spacing w:val="-5"/>
        </w:rPr>
        <w:t xml:space="preserve"> </w:t>
      </w:r>
      <w:r w:rsidRPr="00DC5837">
        <w:t>a</w:t>
      </w:r>
      <w:r w:rsidRPr="00DC5837">
        <w:rPr>
          <w:spacing w:val="-4"/>
        </w:rPr>
        <w:t xml:space="preserve"> </w:t>
      </w:r>
      <w:r w:rsidRPr="00DC5837">
        <w:t>trial,</w:t>
      </w:r>
      <w:r w:rsidRPr="00DC5837">
        <w:rPr>
          <w:spacing w:val="-5"/>
        </w:rPr>
        <w:t xml:space="preserve"> </w:t>
      </w:r>
      <w:r w:rsidRPr="00DC5837">
        <w:t>regardless</w:t>
      </w:r>
      <w:r w:rsidRPr="00DC5837">
        <w:rPr>
          <w:spacing w:val="-5"/>
        </w:rPr>
        <w:t xml:space="preserve"> </w:t>
      </w:r>
      <w:r w:rsidRPr="00DC5837">
        <w:t>of</w:t>
      </w:r>
      <w:r w:rsidRPr="00DC5837">
        <w:rPr>
          <w:spacing w:val="-5"/>
        </w:rPr>
        <w:t xml:space="preserve"> </w:t>
      </w:r>
      <w:r w:rsidRPr="00DC5837">
        <w:t>whether</w:t>
      </w:r>
      <w:r w:rsidRPr="00DC5837">
        <w:rPr>
          <w:spacing w:val="-5"/>
        </w:rPr>
        <w:t xml:space="preserve"> </w:t>
      </w:r>
      <w:r w:rsidRPr="00DC5837">
        <w:t>adjudication</w:t>
      </w:r>
      <w:r w:rsidRPr="00DC5837">
        <w:rPr>
          <w:spacing w:val="-4"/>
        </w:rPr>
        <w:t xml:space="preserve"> </w:t>
      </w:r>
      <w:r w:rsidRPr="00DC5837">
        <w:t>is</w:t>
      </w:r>
      <w:r w:rsidRPr="00DC5837">
        <w:rPr>
          <w:spacing w:val="20"/>
          <w:w w:val="99"/>
        </w:rPr>
        <w:t xml:space="preserve"> </w:t>
      </w:r>
      <w:r w:rsidRPr="00DC5837">
        <w:t>withheld</w:t>
      </w:r>
      <w:r w:rsidRPr="00DC5837">
        <w:rPr>
          <w:spacing w:val="-6"/>
        </w:rPr>
        <w:t xml:space="preserve"> </w:t>
      </w:r>
      <w:r w:rsidRPr="00DC5837">
        <w:t>or</w:t>
      </w:r>
      <w:r w:rsidRPr="00DC5837">
        <w:rPr>
          <w:spacing w:val="-4"/>
        </w:rPr>
        <w:t xml:space="preserve"> </w:t>
      </w:r>
      <w:r w:rsidRPr="00DC5837">
        <w:t>a</w:t>
      </w:r>
      <w:r w:rsidRPr="00DC5837">
        <w:rPr>
          <w:spacing w:val="-4"/>
        </w:rPr>
        <w:t xml:space="preserve"> </w:t>
      </w:r>
      <w:r w:rsidRPr="00DC5837">
        <w:t>plea</w:t>
      </w:r>
      <w:r w:rsidRPr="00DC5837">
        <w:rPr>
          <w:spacing w:val="-4"/>
        </w:rPr>
        <w:t xml:space="preserve"> </w:t>
      </w:r>
      <w:r w:rsidRPr="00DC5837">
        <w:t>of</w:t>
      </w:r>
      <w:r w:rsidRPr="00DC5837">
        <w:rPr>
          <w:spacing w:val="-5"/>
        </w:rPr>
        <w:t xml:space="preserve"> </w:t>
      </w:r>
      <w:r w:rsidRPr="00DC5837">
        <w:t>nolo</w:t>
      </w:r>
      <w:r w:rsidRPr="00DC5837">
        <w:rPr>
          <w:spacing w:val="-4"/>
        </w:rPr>
        <w:t xml:space="preserve"> </w:t>
      </w:r>
      <w:r w:rsidRPr="00DC5837">
        <w:t>contendere</w:t>
      </w:r>
      <w:r w:rsidRPr="00DC5837">
        <w:rPr>
          <w:spacing w:val="-4"/>
        </w:rPr>
        <w:t xml:space="preserve"> </w:t>
      </w:r>
      <w:r w:rsidRPr="00DC5837">
        <w:t>is</w:t>
      </w:r>
      <w:r w:rsidRPr="00DC5837">
        <w:rPr>
          <w:spacing w:val="-4"/>
        </w:rPr>
        <w:t xml:space="preserve"> </w:t>
      </w:r>
      <w:r w:rsidRPr="00DC5837">
        <w:t>entered.</w:t>
      </w:r>
      <w:r w:rsidRPr="00DC5837">
        <w:rPr>
          <w:spacing w:val="-4"/>
        </w:rPr>
        <w:t xml:space="preserve"> </w:t>
      </w:r>
      <w:r w:rsidRPr="00DC5837">
        <w:t>§</w:t>
      </w:r>
      <w:r w:rsidRPr="00DC5837">
        <w:rPr>
          <w:spacing w:val="-5"/>
        </w:rPr>
        <w:t xml:space="preserve"> </w:t>
      </w:r>
      <w:r w:rsidRPr="00DC5837">
        <w:t>825.1036(4)(b),</w:t>
      </w:r>
      <w:r w:rsidRPr="00DC5837">
        <w:rPr>
          <w:spacing w:val="-4"/>
        </w:rPr>
        <w:t xml:space="preserve"> </w:t>
      </w:r>
      <w:r w:rsidRPr="00DC5837">
        <w:t>Fla.</w:t>
      </w:r>
      <w:r w:rsidRPr="00DC5837">
        <w:rPr>
          <w:spacing w:val="-6"/>
        </w:rPr>
        <w:t xml:space="preserve"> </w:t>
      </w:r>
      <w:r w:rsidRPr="00DC5837">
        <w:t>Stat.</w:t>
      </w:r>
    </w:p>
    <w:p w14:paraId="467E2704" w14:textId="7449754D" w:rsidR="00092BD8" w:rsidRPr="00DD1045" w:rsidRDefault="00EE5D88" w:rsidP="00C03507">
      <w:r w:rsidRPr="00DD1045">
        <w:t>E</w:t>
      </w:r>
      <w:r w:rsidR="00092BD8" w:rsidRPr="00DD1045">
        <w:t>xploitation of a vulnerable adult includes a person 65 years of age or older who is or may be subject to exploitation as described in </w:t>
      </w:r>
      <w:r w:rsidRPr="00DD1045">
        <w:t xml:space="preserve">§ 817.5695, Fla. Stat. </w:t>
      </w:r>
      <w:r w:rsidRPr="00DD1045">
        <w:rPr>
          <w:i/>
          <w:iCs/>
        </w:rPr>
        <w:t xml:space="preserve">See </w:t>
      </w:r>
      <w:r w:rsidRPr="00DD1045">
        <w:t xml:space="preserve">§ 825. 1036, Fla. Stat. and Instruction 14.9(a). </w:t>
      </w:r>
    </w:p>
    <w:p w14:paraId="3FEF4880" w14:textId="26B3B8C8" w:rsidR="00034A07" w:rsidRDefault="003D4987">
      <w:r w:rsidRPr="00DD1045">
        <w:rPr>
          <w:spacing w:val="-1"/>
        </w:rPr>
        <w:t>This</w:t>
      </w:r>
      <w:r w:rsidRPr="00DD1045">
        <w:rPr>
          <w:spacing w:val="-6"/>
        </w:rPr>
        <w:t xml:space="preserve"> </w:t>
      </w:r>
      <w:r w:rsidRPr="00DD1045">
        <w:rPr>
          <w:spacing w:val="-1"/>
        </w:rPr>
        <w:t>instruction</w:t>
      </w:r>
      <w:r w:rsidRPr="00DD1045">
        <w:rPr>
          <w:spacing w:val="-3"/>
        </w:rPr>
        <w:t xml:space="preserve"> </w:t>
      </w:r>
      <w:r w:rsidRPr="00DD1045">
        <w:rPr>
          <w:spacing w:val="-1"/>
        </w:rPr>
        <w:t>was</w:t>
      </w:r>
      <w:r w:rsidRPr="00DD1045">
        <w:rPr>
          <w:spacing w:val="-6"/>
        </w:rPr>
        <w:t xml:space="preserve"> </w:t>
      </w:r>
      <w:r w:rsidRPr="00DD1045">
        <w:rPr>
          <w:spacing w:val="-1"/>
        </w:rPr>
        <w:t>adopted</w:t>
      </w:r>
      <w:r w:rsidRPr="00DD1045">
        <w:rPr>
          <w:spacing w:val="-6"/>
        </w:rPr>
        <w:t xml:space="preserve"> </w:t>
      </w:r>
      <w:r w:rsidRPr="00DD1045">
        <w:rPr>
          <w:spacing w:val="-1"/>
        </w:rPr>
        <w:t>in</w:t>
      </w:r>
      <w:r w:rsidRPr="00DD1045">
        <w:rPr>
          <w:spacing w:val="-5"/>
        </w:rPr>
        <w:t xml:space="preserve"> </w:t>
      </w:r>
      <w:r w:rsidRPr="00DD1045">
        <w:t>2018 [259 So. 3d 753]</w:t>
      </w:r>
      <w:r w:rsidR="00092BD8" w:rsidRPr="00DD1045">
        <w:t xml:space="preserve">, </w:t>
      </w:r>
      <w:r w:rsidR="00DD1045">
        <w:t xml:space="preserve">and </w:t>
      </w:r>
      <w:r w:rsidRPr="00DD1045">
        <w:t>amended on June 6, 2022</w:t>
      </w:r>
      <w:r w:rsidR="00092BD8" w:rsidRPr="00DD1045">
        <w:t xml:space="preserve">, and on </w:t>
      </w:r>
      <w:r w:rsidR="00DD1045" w:rsidRPr="00DD1045">
        <w:t>March 8, 2024</w:t>
      </w:r>
      <w:r w:rsidRPr="00DD1045">
        <w:t>.</w:t>
      </w:r>
    </w:p>
    <w:sectPr w:rsidR="00034A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744B6"/>
    <w:multiLevelType w:val="hybridMultilevel"/>
    <w:tmpl w:val="FFFFFFFF"/>
    <w:lvl w:ilvl="0" w:tplc="BEE84BDA">
      <w:start w:val="1"/>
      <w:numFmt w:val="decimal"/>
      <w:lvlText w:val="%1."/>
      <w:lvlJc w:val="left"/>
      <w:pPr>
        <w:ind w:left="1440" w:hanging="360"/>
      </w:pPr>
      <w:rPr>
        <w:rFonts w:ascii="Bookman Old Style" w:hAnsi="Bookman Old Style" w:cs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CC61D99"/>
    <w:multiLevelType w:val="hybridMultilevel"/>
    <w:tmpl w:val="FFFFFFFF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58156103"/>
    <w:multiLevelType w:val="multilevel"/>
    <w:tmpl w:val="FFFFFFFF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6C8C1042"/>
    <w:multiLevelType w:val="hybridMultilevel"/>
    <w:tmpl w:val="FFFFFFFF"/>
    <w:lvl w:ilvl="0" w:tplc="69CC12FC">
      <w:start w:val="1"/>
      <w:numFmt w:val="decimal"/>
      <w:lvlText w:val="(%1)"/>
      <w:lvlJc w:val="left"/>
      <w:pPr>
        <w:ind w:left="765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7239940">
    <w:abstractNumId w:val="2"/>
  </w:num>
  <w:num w:numId="2" w16cid:durableId="172578458">
    <w:abstractNumId w:val="0"/>
  </w:num>
  <w:num w:numId="3" w16cid:durableId="179707113">
    <w:abstractNumId w:val="1"/>
  </w:num>
  <w:num w:numId="4" w16cid:durableId="1273439003">
    <w:abstractNumId w:val="1"/>
  </w:num>
  <w:num w:numId="5" w16cid:durableId="1957248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53"/>
    <w:rsid w:val="00034A07"/>
    <w:rsid w:val="000817DC"/>
    <w:rsid w:val="00092BD8"/>
    <w:rsid w:val="000B2EB2"/>
    <w:rsid w:val="000B439B"/>
    <w:rsid w:val="000D0D3C"/>
    <w:rsid w:val="00276059"/>
    <w:rsid w:val="00292AD7"/>
    <w:rsid w:val="003D4987"/>
    <w:rsid w:val="003E05DE"/>
    <w:rsid w:val="00747075"/>
    <w:rsid w:val="007D1EBA"/>
    <w:rsid w:val="0093362C"/>
    <w:rsid w:val="009435D1"/>
    <w:rsid w:val="00947FEF"/>
    <w:rsid w:val="009A0BBA"/>
    <w:rsid w:val="009C3F8A"/>
    <w:rsid w:val="00AC4F23"/>
    <w:rsid w:val="00BF7633"/>
    <w:rsid w:val="00C03507"/>
    <w:rsid w:val="00C8094F"/>
    <w:rsid w:val="00CA5CDC"/>
    <w:rsid w:val="00D027BC"/>
    <w:rsid w:val="00D13EF6"/>
    <w:rsid w:val="00DC5837"/>
    <w:rsid w:val="00DD1045"/>
    <w:rsid w:val="00E96A21"/>
    <w:rsid w:val="00EE5D88"/>
    <w:rsid w:val="00F1541C"/>
    <w:rsid w:val="00FC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A7E0E6"/>
  <w14:defaultImageDpi w14:val="0"/>
  <w15:docId w15:val="{01F3C854-D0E2-4F03-9EEF-EA29F1E9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A53"/>
    <w:pPr>
      <w:spacing w:after="220"/>
      <w:ind w:firstLine="720"/>
    </w:pPr>
    <w:rPr>
      <w:rFonts w:ascii="Bookman Old Style" w:hAnsi="Bookman Old Style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3A53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C3A53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C3A53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FC3A53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FC3A53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FC3A53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FC3A53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FC3A53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FC3A53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FC3A53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FC3A53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FC3A53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FC3A53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FC3A5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FC3A53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FC3A53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FC3A53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FC3A53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StatuteinTitle">
    <w:name w:val="SJI Statute in Title"/>
    <w:basedOn w:val="Normal"/>
    <w:qFormat/>
    <w:rsid w:val="00FC3A53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ableText">
    <w:name w:val="SJI Table Text"/>
    <w:basedOn w:val="Normal"/>
    <w:qFormat/>
    <w:rsid w:val="00FC3A53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Comments">
    <w:name w:val="SJI Comments"/>
    <w:basedOn w:val="Normal"/>
    <w:qFormat/>
    <w:rsid w:val="00FC3A53"/>
    <w:pPr>
      <w:spacing w:before="220"/>
      <w:ind w:firstLine="0"/>
      <w:jc w:val="center"/>
    </w:pPr>
    <w:rPr>
      <w:rFonts w:cs="Courier New"/>
      <w:b/>
    </w:rPr>
  </w:style>
  <w:style w:type="paragraph" w:styleId="ListParagraph">
    <w:name w:val="List Paragraph"/>
    <w:basedOn w:val="Normal"/>
    <w:uiPriority w:val="34"/>
    <w:qFormat/>
    <w:rsid w:val="00FC3A53"/>
    <w:pPr>
      <w:ind w:left="720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99"/>
    <w:rsid w:val="00FC3A53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FC3A53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JIlist1">
    <w:name w:val="SJI list 1"/>
    <w:basedOn w:val="Normal"/>
    <w:qFormat/>
    <w:rsid w:val="00FC3A53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FC3A53"/>
    <w:rPr>
      <w:b/>
    </w:rPr>
  </w:style>
  <w:style w:type="paragraph" w:customStyle="1" w:styleId="SJIText">
    <w:name w:val="SJI Text"/>
    <w:basedOn w:val="Normal"/>
    <w:next w:val="Normal"/>
    <w:qFormat/>
    <w:rsid w:val="00FC3A53"/>
    <w:rPr>
      <w:rFonts w:cs="Times New Roman"/>
    </w:rPr>
  </w:style>
  <w:style w:type="paragraph" w:customStyle="1" w:styleId="SJITextItalic">
    <w:name w:val="SJI Text Italic"/>
    <w:basedOn w:val="Normal"/>
    <w:qFormat/>
    <w:locked/>
    <w:rsid w:val="00FC3A53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TableTitle">
    <w:name w:val="SJI Table Title"/>
    <w:basedOn w:val="Normal"/>
    <w:qFormat/>
    <w:rsid w:val="00FC3A53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FC3A53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FC3A53"/>
    <w:pPr>
      <w:numPr>
        <w:numId w:val="4"/>
      </w:numPr>
    </w:pPr>
  </w:style>
  <w:style w:type="paragraph" w:customStyle="1" w:styleId="SJITableNotation">
    <w:name w:val="SJI Table Notation"/>
    <w:basedOn w:val="SJITableText"/>
    <w:qFormat/>
    <w:rsid w:val="00FC3A53"/>
    <w:pPr>
      <w:spacing w:before="120" w:after="240"/>
    </w:pPr>
  </w:style>
  <w:style w:type="character" w:customStyle="1" w:styleId="SJIUnderline">
    <w:name w:val="SJI Underline"/>
    <w:uiPriority w:val="1"/>
    <w:qFormat/>
    <w:rsid w:val="00FC3A53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3A53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FC3A53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FC3A53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FC3A53"/>
    <w:pPr>
      <w:spacing w:after="0" w:line="240" w:lineRule="auto"/>
    </w:pPr>
    <w:rPr>
      <w:rFonts w:ascii="Bookman Old Style" w:hAnsi="Bookman Old Style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A53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FC3A53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C3A53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FC3A53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FC3A53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A5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FC3A53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3A53"/>
    <w:pPr>
      <w:outlineLvl w:val="9"/>
    </w:pPr>
    <w:rPr>
      <w:b w:val="0"/>
      <w:caps w:val="0"/>
      <w:sz w:val="32"/>
    </w:rPr>
  </w:style>
  <w:style w:type="character" w:styleId="Strong">
    <w:name w:val="Strong"/>
    <w:basedOn w:val="DefaultParagraphFont"/>
    <w:uiPriority w:val="22"/>
    <w:qFormat/>
    <w:rsid w:val="00AC4F23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AC4F23"/>
    <w:rPr>
      <w:rFonts w:cs="Times New Roman"/>
      <w:color w:val="0000FF"/>
      <w:u w:val="single"/>
    </w:rPr>
  </w:style>
  <w:style w:type="numbering" w:customStyle="1" w:styleId="NumberandSubs">
    <w:name w:val="Number and Subs"/>
    <w:pPr>
      <w:numPr>
        <w:numId w:val="1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092B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4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9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04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04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04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04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04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04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4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0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04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04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04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04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0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AB292-FE57-408D-94F7-C0F2A735F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505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5</cp:revision>
  <dcterms:created xsi:type="dcterms:W3CDTF">2024-03-12T15:36:00Z</dcterms:created>
  <dcterms:modified xsi:type="dcterms:W3CDTF">2024-03-12T17:27:00Z</dcterms:modified>
</cp:coreProperties>
</file>